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0D2" w:rsidRDefault="006B50D2">
      <w:pPr>
        <w:pStyle w:val="Textoindependiente"/>
        <w:rPr>
          <w:rFonts w:ascii="Times New Roman"/>
        </w:rPr>
      </w:pPr>
    </w:p>
    <w:p w:rsidR="006B50D2" w:rsidRDefault="006B50D2">
      <w:pPr>
        <w:pStyle w:val="Textoindependiente"/>
        <w:spacing w:before="9"/>
        <w:rPr>
          <w:rFonts w:ascii="Times New Roman"/>
          <w:sz w:val="18"/>
        </w:rPr>
      </w:pPr>
    </w:p>
    <w:p w:rsidR="006B50D2" w:rsidRDefault="00433F7D">
      <w:pPr>
        <w:pStyle w:val="Ttulo"/>
      </w:pPr>
      <w:r>
        <w:t>Adenda sobre tratamiento de datos</w:t>
      </w:r>
    </w:p>
    <w:p w:rsidR="006B50D2" w:rsidRDefault="00D65EA4" w:rsidP="00C16EB6">
      <w:pPr>
        <w:pStyle w:val="Textoindependiente"/>
        <w:tabs>
          <w:tab w:val="center" w:pos="4950"/>
        </w:tabs>
        <w:spacing w:before="8"/>
        <w:rPr>
          <w:b/>
          <w:sz w:val="16"/>
        </w:rPr>
      </w:pPr>
      <w:r w:rsidRPr="00D65EA4">
        <w:pict>
          <v:rect id="_x0000_s1036" style="position:absolute;margin-left:55.45pt;margin-top:12.1pt;width:484.25pt;height:.5pt;z-index:-15728640;mso-wrap-distance-left:0;mso-wrap-distance-right:0;mso-position-horizontal-relative:page" fillcolor="black" stroked="f">
            <w10:wrap type="topAndBottom" anchorx="page"/>
          </v:rect>
        </w:pict>
      </w:r>
      <w:r w:rsidR="00C16EB6">
        <w:rPr>
          <w:b/>
          <w:sz w:val="16"/>
        </w:rPr>
        <w:tab/>
      </w:r>
    </w:p>
    <w:p w:rsidR="006B50D2" w:rsidRDefault="006B50D2">
      <w:pPr>
        <w:pStyle w:val="Textoindependiente"/>
        <w:spacing w:before="4"/>
        <w:rPr>
          <w:b/>
          <w:sz w:val="13"/>
        </w:rPr>
      </w:pPr>
    </w:p>
    <w:p w:rsidR="00671CCF" w:rsidRDefault="00433F7D" w:rsidP="00671CCF">
      <w:pPr>
        <w:spacing w:before="102"/>
        <w:ind w:left="138" w:right="129"/>
        <w:jc w:val="both"/>
        <w:rPr>
          <w:sz w:val="20"/>
        </w:rPr>
      </w:pPr>
      <w:r>
        <w:rPr>
          <w:sz w:val="20"/>
        </w:rPr>
        <w:t>La presente Adenda sobre tratamiento de datos (“</w:t>
      </w:r>
      <w:r>
        <w:rPr>
          <w:b/>
          <w:sz w:val="20"/>
        </w:rPr>
        <w:t>Adenda</w:t>
      </w:r>
      <w:r>
        <w:rPr>
          <w:sz w:val="20"/>
        </w:rPr>
        <w:t xml:space="preserve">”) forma parte del </w:t>
      </w:r>
      <w:r>
        <w:rPr>
          <w:b/>
          <w:sz w:val="20"/>
        </w:rPr>
        <w:t>“ CONTRATO ENTRE MUTUA MONTAÑESA, Mutua Colaboradora con la Seguridad Social, núm.7 y</w:t>
      </w:r>
      <w:r w:rsidR="00084A5C" w:rsidRPr="00084A5C">
        <w:rPr>
          <w:b/>
          <w:sz w:val="20"/>
          <w:highlight w:val="yellow"/>
        </w:rPr>
        <w:t>………………………..</w:t>
      </w:r>
      <w:r w:rsidR="00671CCF" w:rsidRPr="00433F7D">
        <w:rPr>
          <w:b/>
          <w:sz w:val="20"/>
          <w:szCs w:val="20"/>
        </w:rPr>
        <w:t>,</w:t>
      </w:r>
      <w:r w:rsidRPr="00433F7D">
        <w:rPr>
          <w:b/>
          <w:sz w:val="20"/>
          <w:szCs w:val="20"/>
        </w:rPr>
        <w:t>PARA CONTRATACION DEL SERVICIO DE</w:t>
      </w:r>
      <w:r w:rsidR="0054569F" w:rsidRPr="00433F7D">
        <w:rPr>
          <w:b/>
          <w:color w:val="103F69"/>
          <w:w w:val="105"/>
          <w:sz w:val="20"/>
          <w:szCs w:val="20"/>
        </w:rPr>
        <w:t xml:space="preserve"> </w:t>
      </w:r>
      <w:r w:rsidR="00084A5C" w:rsidRPr="00084A5C">
        <w:rPr>
          <w:b/>
          <w:color w:val="103F69"/>
          <w:w w:val="105"/>
          <w:sz w:val="20"/>
          <w:szCs w:val="20"/>
          <w:highlight w:val="yellow"/>
        </w:rPr>
        <w:t>………………..</w:t>
      </w:r>
      <w:r w:rsidR="00084A5C">
        <w:rPr>
          <w:b/>
          <w:color w:val="103F69"/>
          <w:w w:val="105"/>
          <w:sz w:val="20"/>
          <w:szCs w:val="20"/>
        </w:rPr>
        <w:t xml:space="preserve"> </w:t>
      </w:r>
      <w:r w:rsidR="0054569F" w:rsidRPr="00433F7D">
        <w:rPr>
          <w:b/>
          <w:sz w:val="20"/>
          <w:szCs w:val="20"/>
        </w:rPr>
        <w:t>PARA MUTUA MONTAÑESA</w:t>
      </w:r>
      <w:r w:rsidRPr="00433F7D">
        <w:rPr>
          <w:b/>
          <w:sz w:val="20"/>
          <w:szCs w:val="20"/>
        </w:rPr>
        <w:t xml:space="preserve">” </w:t>
      </w:r>
      <w:r w:rsidRPr="00433F7D">
        <w:rPr>
          <w:sz w:val="20"/>
          <w:szCs w:val="20"/>
        </w:rPr>
        <w:t>de (“</w:t>
      </w:r>
      <w:r w:rsidRPr="00433F7D">
        <w:rPr>
          <w:b/>
          <w:sz w:val="20"/>
          <w:szCs w:val="20"/>
        </w:rPr>
        <w:t>Contrato</w:t>
      </w:r>
      <w:r>
        <w:rPr>
          <w:b/>
          <w:sz w:val="20"/>
        </w:rPr>
        <w:t xml:space="preserve"> Marco</w:t>
      </w:r>
      <w:r>
        <w:rPr>
          <w:sz w:val="20"/>
        </w:rPr>
        <w:t xml:space="preserve">”), de </w:t>
      </w:r>
      <w:r w:rsidR="00084A5C">
        <w:rPr>
          <w:sz w:val="20"/>
        </w:rPr>
        <w:t>fecha …………………</w:t>
      </w:r>
      <w:r>
        <w:rPr>
          <w:sz w:val="20"/>
        </w:rPr>
        <w:t xml:space="preserve">: </w:t>
      </w:r>
    </w:p>
    <w:p w:rsidR="00671CCF" w:rsidRDefault="00671CCF" w:rsidP="00671CCF">
      <w:pPr>
        <w:spacing w:before="102"/>
        <w:ind w:left="138" w:right="129"/>
        <w:jc w:val="both"/>
        <w:rPr>
          <w:sz w:val="20"/>
        </w:rPr>
      </w:pPr>
    </w:p>
    <w:p w:rsidR="006B50D2" w:rsidRDefault="00433F7D" w:rsidP="00671CCF">
      <w:pPr>
        <w:spacing w:before="102"/>
        <w:ind w:left="138" w:right="129"/>
        <w:jc w:val="both"/>
        <w:rPr>
          <w:sz w:val="20"/>
        </w:rPr>
      </w:pPr>
      <w:r>
        <w:rPr>
          <w:sz w:val="20"/>
        </w:rPr>
        <w:t>De una parte,</w:t>
      </w:r>
    </w:p>
    <w:p w:rsidR="00671CCF" w:rsidRDefault="00671CCF" w:rsidP="00671CCF">
      <w:pPr>
        <w:spacing w:before="102"/>
        <w:ind w:left="138" w:right="129"/>
        <w:jc w:val="both"/>
        <w:rPr>
          <w:sz w:val="20"/>
        </w:rPr>
      </w:pPr>
    </w:p>
    <w:p w:rsidR="006B50D2" w:rsidRDefault="00433F7D">
      <w:pPr>
        <w:pStyle w:val="Textoindependiente"/>
        <w:spacing w:before="7"/>
        <w:ind w:left="138" w:right="129"/>
        <w:jc w:val="both"/>
      </w:pPr>
      <w:r>
        <w:t xml:space="preserve">D. </w:t>
      </w:r>
      <w:r w:rsidR="00BC4556">
        <w:t>Alberto Martinez Lebeña</w:t>
      </w:r>
      <w:r>
        <w:t xml:space="preserve">, </w:t>
      </w:r>
      <w:r>
        <w:rPr>
          <w:spacing w:val="-3"/>
        </w:rPr>
        <w:t xml:space="preserve">con </w:t>
      </w:r>
      <w:r>
        <w:t xml:space="preserve">N.I.F. </w:t>
      </w:r>
      <w:r w:rsidR="00BC4556">
        <w:t>20.194.295 L</w:t>
      </w:r>
      <w:r>
        <w:t xml:space="preserve">, </w:t>
      </w:r>
      <w:r>
        <w:rPr>
          <w:spacing w:val="-3"/>
        </w:rPr>
        <w:t xml:space="preserve">en </w:t>
      </w:r>
      <w:r>
        <w:t xml:space="preserve">nombre y representación de </w:t>
      </w:r>
      <w:r>
        <w:rPr>
          <w:b/>
          <w:spacing w:val="-3"/>
        </w:rPr>
        <w:t xml:space="preserve">MUTUA </w:t>
      </w:r>
      <w:r>
        <w:rPr>
          <w:b/>
        </w:rPr>
        <w:t>MONTAÑESA</w:t>
      </w:r>
      <w:r>
        <w:t xml:space="preserve">, Mutua colaboradora con la Seguridad Social </w:t>
      </w:r>
      <w:r>
        <w:rPr>
          <w:spacing w:val="-4"/>
        </w:rPr>
        <w:t>Nº</w:t>
      </w:r>
      <w:r>
        <w:rPr>
          <w:spacing w:val="62"/>
        </w:rPr>
        <w:t xml:space="preserve"> </w:t>
      </w:r>
      <w:r>
        <w:t xml:space="preserve">7 (en adelante Mutua Montañesa), </w:t>
      </w:r>
      <w:r>
        <w:rPr>
          <w:spacing w:val="-3"/>
        </w:rPr>
        <w:t xml:space="preserve">con </w:t>
      </w:r>
      <w:r>
        <w:t>C.I.F. nº G-39</w:t>
      </w:r>
      <w:r w:rsidR="00BC4556">
        <w:t>.</w:t>
      </w:r>
      <w:r>
        <w:t>008</w:t>
      </w:r>
      <w:r w:rsidR="00BC4556">
        <w:t>.</w:t>
      </w:r>
      <w:r>
        <w:t xml:space="preserve">321, en calidad de Director Gerente, y con domicilio social en Santander, calle </w:t>
      </w:r>
      <w:proofErr w:type="spellStart"/>
      <w:r>
        <w:t>Ataúlfo</w:t>
      </w:r>
      <w:proofErr w:type="spellEnd"/>
      <w:r>
        <w:t xml:space="preserve"> Argenta, 19; y de conformidad con los poderes conferidos </w:t>
      </w:r>
      <w:r>
        <w:rPr>
          <w:spacing w:val="-3"/>
        </w:rPr>
        <w:t xml:space="preserve">el </w:t>
      </w:r>
      <w:r>
        <w:t xml:space="preserve">día </w:t>
      </w:r>
      <w:r w:rsidR="00BC4556">
        <w:t>6</w:t>
      </w:r>
      <w:r>
        <w:t xml:space="preserve"> de </w:t>
      </w:r>
      <w:r w:rsidR="00BC4556">
        <w:t>septiembre de 2021</w:t>
      </w:r>
      <w:r>
        <w:t xml:space="preserve">, protocolizados ante </w:t>
      </w:r>
      <w:r>
        <w:rPr>
          <w:spacing w:val="-3"/>
        </w:rPr>
        <w:t xml:space="preserve">el </w:t>
      </w:r>
      <w:r>
        <w:t xml:space="preserve">Notario de Santander, </w:t>
      </w:r>
      <w:r w:rsidR="00BC4556">
        <w:t xml:space="preserve">D. Iñigo </w:t>
      </w:r>
      <w:proofErr w:type="spellStart"/>
      <w:r w:rsidR="00BC4556">
        <w:t>Giron</w:t>
      </w:r>
      <w:proofErr w:type="spellEnd"/>
      <w:r w:rsidR="00BC4556">
        <w:t xml:space="preserve"> Sierra</w:t>
      </w:r>
      <w:r>
        <w:t xml:space="preserve">, con </w:t>
      </w:r>
      <w:r>
        <w:rPr>
          <w:spacing w:val="-3"/>
        </w:rPr>
        <w:t xml:space="preserve">el </w:t>
      </w:r>
      <w:r>
        <w:t xml:space="preserve">número </w:t>
      </w:r>
      <w:r w:rsidR="00BC4556">
        <w:t>2.344</w:t>
      </w:r>
      <w:r>
        <w:t xml:space="preserve"> de </w:t>
      </w:r>
      <w:r>
        <w:rPr>
          <w:spacing w:val="-3"/>
        </w:rPr>
        <w:t xml:space="preserve">su </w:t>
      </w:r>
      <w:r>
        <w:t>protocolo,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Textoindependiente"/>
        <w:ind w:left="138"/>
      </w:pPr>
      <w:r>
        <w:t>Y</w:t>
      </w:r>
      <w:r w:rsidR="00C16EB6">
        <w:t xml:space="preserve"> de otra,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54569F" w:rsidP="0054569F">
      <w:pPr>
        <w:pStyle w:val="Textoindependiente"/>
        <w:ind w:left="138" w:right="125"/>
        <w:jc w:val="both"/>
      </w:pPr>
      <w:r w:rsidRPr="00084A5C">
        <w:rPr>
          <w:highlight w:val="yellow"/>
        </w:rPr>
        <w:t>D</w:t>
      </w:r>
      <w:r w:rsidR="00084A5C" w:rsidRPr="00084A5C">
        <w:rPr>
          <w:highlight w:val="yellow"/>
        </w:rPr>
        <w:t>/</w:t>
      </w:r>
      <w:proofErr w:type="spellStart"/>
      <w:r w:rsidR="00084A5C" w:rsidRPr="00084A5C">
        <w:rPr>
          <w:highlight w:val="yellow"/>
        </w:rPr>
        <w:t>Dña</w:t>
      </w:r>
      <w:proofErr w:type="spellEnd"/>
      <w:r w:rsidR="00084A5C" w:rsidRPr="00084A5C">
        <w:rPr>
          <w:highlight w:val="yellow"/>
        </w:rPr>
        <w:t>………………,</w:t>
      </w:r>
      <w:r w:rsidR="00084A5C">
        <w:t xml:space="preserve"> con DNI </w:t>
      </w:r>
      <w:r w:rsidR="00084A5C" w:rsidRPr="00084A5C">
        <w:rPr>
          <w:highlight w:val="yellow"/>
        </w:rPr>
        <w:t>………</w:t>
      </w:r>
      <w:r w:rsidRPr="00084A5C">
        <w:rPr>
          <w:highlight w:val="yellow"/>
        </w:rPr>
        <w:t>,</w:t>
      </w:r>
      <w:r w:rsidRPr="0054569F">
        <w:t xml:space="preserve"> en nombre y representación de la compañía mercantil </w:t>
      </w:r>
      <w:r w:rsidR="00084A5C" w:rsidRPr="00084A5C">
        <w:rPr>
          <w:b/>
          <w:highlight w:val="yellow"/>
        </w:rPr>
        <w:t>………………</w:t>
      </w:r>
      <w:r w:rsidR="00084A5C">
        <w:rPr>
          <w:b/>
        </w:rPr>
        <w:t xml:space="preserve"> </w:t>
      </w:r>
      <w:r w:rsidRPr="0054569F">
        <w:t xml:space="preserve">domiciliada en </w:t>
      </w:r>
      <w:r w:rsidR="00084A5C" w:rsidRPr="00084A5C">
        <w:rPr>
          <w:highlight w:val="yellow"/>
        </w:rPr>
        <w:t>………….</w:t>
      </w:r>
      <w:r w:rsidRPr="0054569F">
        <w:t>(CP</w:t>
      </w:r>
      <w:r w:rsidR="00084A5C" w:rsidRPr="00084A5C">
        <w:rPr>
          <w:highlight w:val="yellow"/>
        </w:rPr>
        <w:t>…….</w:t>
      </w:r>
      <w:r w:rsidR="00084A5C">
        <w:t>.</w:t>
      </w:r>
      <w:r w:rsidRPr="0054569F">
        <w:t xml:space="preserve">), </w:t>
      </w:r>
      <w:r w:rsidR="00084A5C">
        <w:t xml:space="preserve">C/ </w:t>
      </w:r>
      <w:r w:rsidR="00084A5C" w:rsidRPr="00084A5C">
        <w:rPr>
          <w:highlight w:val="yellow"/>
        </w:rPr>
        <w:t>……………………</w:t>
      </w:r>
      <w:r w:rsidR="00084A5C">
        <w:t>, Nº</w:t>
      </w:r>
      <w:r w:rsidR="00084A5C" w:rsidRPr="00084A5C">
        <w:rPr>
          <w:highlight w:val="yellow"/>
        </w:rPr>
        <w:t>……</w:t>
      </w:r>
      <w:r w:rsidR="00084A5C">
        <w:t>, piso</w:t>
      </w:r>
      <w:r w:rsidR="00084A5C" w:rsidRPr="00084A5C">
        <w:rPr>
          <w:highlight w:val="yellow"/>
        </w:rPr>
        <w:t>……</w:t>
      </w:r>
      <w:r w:rsidRPr="0054569F">
        <w:t>, con CIF</w:t>
      </w:r>
      <w:r w:rsidR="00084A5C" w:rsidRPr="00084A5C">
        <w:rPr>
          <w:highlight w:val="yellow"/>
        </w:rPr>
        <w:t>…………….</w:t>
      </w:r>
      <w:r w:rsidR="00084A5C">
        <w:t xml:space="preserve">, en su condición de </w:t>
      </w:r>
      <w:r w:rsidR="00084A5C" w:rsidRPr="00084A5C">
        <w:rPr>
          <w:highlight w:val="yellow"/>
        </w:rPr>
        <w:t>…………</w:t>
      </w:r>
      <w:r w:rsidRPr="0054569F">
        <w:t>, en virtud de la escritura que tiene otorgada ante el</w:t>
      </w:r>
      <w:r w:rsidR="00084A5C">
        <w:t>/la</w:t>
      </w:r>
      <w:r w:rsidRPr="0054569F">
        <w:t xml:space="preserve"> Notario</w:t>
      </w:r>
      <w:r w:rsidR="00084A5C">
        <w:t>/a</w:t>
      </w:r>
      <w:r w:rsidRPr="0054569F">
        <w:t xml:space="preserve"> de</w:t>
      </w:r>
      <w:r w:rsidR="00084A5C">
        <w:t xml:space="preserve"> </w:t>
      </w:r>
      <w:r w:rsidR="00084A5C" w:rsidRPr="00084A5C">
        <w:rPr>
          <w:highlight w:val="yellow"/>
        </w:rPr>
        <w:t>………..</w:t>
      </w:r>
      <w:r w:rsidRPr="0054569F">
        <w:t>, D</w:t>
      </w:r>
      <w:r w:rsidR="00084A5C">
        <w:t>/</w:t>
      </w:r>
      <w:proofErr w:type="spellStart"/>
      <w:r w:rsidR="00084A5C">
        <w:t>Dña</w:t>
      </w:r>
      <w:proofErr w:type="spellEnd"/>
      <w:r w:rsidR="00084A5C" w:rsidRPr="00084A5C">
        <w:rPr>
          <w:highlight w:val="yellow"/>
        </w:rPr>
        <w:t>………………</w:t>
      </w:r>
      <w:r w:rsidRPr="0054569F">
        <w:t xml:space="preserve">, el día </w:t>
      </w:r>
      <w:r w:rsidR="00084A5C" w:rsidRPr="00084A5C">
        <w:rPr>
          <w:highlight w:val="yellow"/>
        </w:rPr>
        <w:t>……….</w:t>
      </w:r>
      <w:r w:rsidRPr="0054569F">
        <w:t xml:space="preserve"> </w:t>
      </w:r>
      <w:r w:rsidR="00084A5C">
        <w:t>de</w:t>
      </w:r>
      <w:r w:rsidR="00084A5C" w:rsidRPr="00084A5C">
        <w:rPr>
          <w:highlight w:val="yellow"/>
        </w:rPr>
        <w:t>………..</w:t>
      </w:r>
      <w:r w:rsidR="00084A5C">
        <w:t xml:space="preserve">de </w:t>
      </w:r>
      <w:r w:rsidR="00084A5C" w:rsidRPr="00084A5C">
        <w:rPr>
          <w:highlight w:val="yellow"/>
        </w:rPr>
        <w:t>…….</w:t>
      </w:r>
      <w:r w:rsidR="00084A5C">
        <w:t xml:space="preserve">, con número </w:t>
      </w:r>
      <w:r w:rsidR="00084A5C" w:rsidRPr="00084A5C">
        <w:rPr>
          <w:highlight w:val="yellow"/>
        </w:rPr>
        <w:t>……….</w:t>
      </w:r>
      <w:r w:rsidR="00084A5C">
        <w:t xml:space="preserve"> </w:t>
      </w:r>
      <w:r w:rsidRPr="0054569F">
        <w:t>de su protocolo y debidamente inscrita en</w:t>
      </w:r>
      <w:r w:rsidR="00084A5C">
        <w:t xml:space="preserve"> el Registro Mercantil de </w:t>
      </w:r>
      <w:r w:rsidR="00084A5C" w:rsidRPr="00084A5C">
        <w:rPr>
          <w:highlight w:val="yellow"/>
        </w:rPr>
        <w:t>…….</w:t>
      </w:r>
      <w:r w:rsidR="00433F7D">
        <w:t>; (En adelante el “</w:t>
      </w:r>
      <w:r w:rsidR="00433F7D" w:rsidRPr="0054569F">
        <w:t>Encargado del Tratamiento</w:t>
      </w:r>
      <w:r w:rsidR="00433F7D">
        <w:t>”)</w:t>
      </w:r>
    </w:p>
    <w:p w:rsidR="006B50D2" w:rsidRDefault="006B50D2" w:rsidP="0054569F">
      <w:pPr>
        <w:pStyle w:val="Textoindependiente"/>
        <w:spacing w:before="1"/>
        <w:jc w:val="both"/>
      </w:pPr>
    </w:p>
    <w:p w:rsidR="006B50D2" w:rsidRDefault="00433F7D">
      <w:pPr>
        <w:pStyle w:val="Textoindependiente"/>
        <w:ind w:left="138" w:right="127"/>
        <w:jc w:val="both"/>
      </w:pPr>
      <w:r>
        <w:t>Mutua Montañesa y el Encargado del Tratamiento en adelante se denominarán conjuntamente como las “</w:t>
      </w:r>
      <w:r>
        <w:rPr>
          <w:b/>
        </w:rPr>
        <w:t>Partes</w:t>
      </w:r>
      <w:r>
        <w:t>”.</w:t>
      </w:r>
    </w:p>
    <w:p w:rsidR="006B50D2" w:rsidRDefault="006B50D2">
      <w:pPr>
        <w:pStyle w:val="Textoindependiente"/>
        <w:spacing w:before="10"/>
        <w:rPr>
          <w:sz w:val="22"/>
        </w:rPr>
      </w:pPr>
    </w:p>
    <w:p w:rsidR="006B50D2" w:rsidRDefault="00433F7D">
      <w:pPr>
        <w:pStyle w:val="Textoindependiente"/>
        <w:spacing w:line="242" w:lineRule="auto"/>
        <w:ind w:left="138" w:right="128"/>
        <w:jc w:val="both"/>
      </w:pPr>
      <w:r>
        <w:t xml:space="preserve">Los términos empleados </w:t>
      </w:r>
      <w:r>
        <w:rPr>
          <w:spacing w:val="-3"/>
        </w:rPr>
        <w:t xml:space="preserve">en </w:t>
      </w:r>
      <w:r>
        <w:t xml:space="preserve">esta Adenda tendrán el significado que </w:t>
      </w:r>
      <w:r>
        <w:rPr>
          <w:spacing w:val="-3"/>
        </w:rPr>
        <w:t xml:space="preserve">se </w:t>
      </w:r>
      <w:r>
        <w:t xml:space="preserve">establezca </w:t>
      </w:r>
      <w:r>
        <w:rPr>
          <w:spacing w:val="-3"/>
        </w:rPr>
        <w:t xml:space="preserve">en </w:t>
      </w:r>
      <w:r>
        <w:t xml:space="preserve">la misma. Los términos en mayúscula cuya definición no figure </w:t>
      </w:r>
      <w:r>
        <w:rPr>
          <w:spacing w:val="-3"/>
        </w:rPr>
        <w:t xml:space="preserve">en </w:t>
      </w:r>
      <w:r>
        <w:t>el presente documento tendrán el significado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les</w:t>
      </w:r>
      <w:r>
        <w:rPr>
          <w:spacing w:val="-9"/>
        </w:rPr>
        <w:t xml:space="preserve"> </w:t>
      </w:r>
      <w:r>
        <w:t>atribuye</w:t>
      </w:r>
      <w:r>
        <w:rPr>
          <w:spacing w:val="-9"/>
        </w:rPr>
        <w:t xml:space="preserve"> </w:t>
      </w:r>
      <w:r>
        <w:rPr>
          <w:spacing w:val="-3"/>
        </w:rPr>
        <w:t>en</w:t>
      </w:r>
      <w:r>
        <w:rPr>
          <w:spacing w:val="-7"/>
        </w:rPr>
        <w:t xml:space="preserve"> </w:t>
      </w:r>
      <w:r>
        <w:rPr>
          <w:spacing w:val="-3"/>
        </w:rPr>
        <w:t xml:space="preserve">el </w:t>
      </w:r>
      <w:r>
        <w:t>Contrato</w:t>
      </w:r>
      <w:r>
        <w:rPr>
          <w:spacing w:val="-6"/>
        </w:rPr>
        <w:t xml:space="preserve"> </w:t>
      </w:r>
      <w:r>
        <w:t>Marco.</w:t>
      </w:r>
      <w:r>
        <w:rPr>
          <w:spacing w:val="-10"/>
        </w:rPr>
        <w:t xml:space="preserve"> </w:t>
      </w:r>
      <w:r>
        <w:t>Salvo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modifiquen</w:t>
      </w:r>
      <w:r>
        <w:rPr>
          <w:spacing w:val="-7"/>
        </w:rPr>
        <w:t xml:space="preserve"> </w:t>
      </w:r>
      <w:r>
        <w:t>según</w:t>
      </w:r>
      <w:r>
        <w:rPr>
          <w:spacing w:val="-7"/>
        </w:rPr>
        <w:t xml:space="preserve"> </w:t>
      </w:r>
      <w:r>
        <w:t>lo</w:t>
      </w:r>
      <w:r>
        <w:rPr>
          <w:spacing w:val="-7"/>
        </w:rPr>
        <w:t xml:space="preserve"> </w:t>
      </w:r>
      <w:r>
        <w:t xml:space="preserve">expuesto a continuación, los términos del Contrato Marco permanecerán con </w:t>
      </w:r>
      <w:r>
        <w:rPr>
          <w:spacing w:val="-3"/>
        </w:rPr>
        <w:t xml:space="preserve">pleno </w:t>
      </w:r>
      <w:r>
        <w:t>vigor y</w:t>
      </w:r>
      <w:r>
        <w:rPr>
          <w:spacing w:val="6"/>
        </w:rPr>
        <w:t xml:space="preserve"> </w:t>
      </w:r>
      <w:r>
        <w:t>efecto.</w:t>
      </w:r>
    </w:p>
    <w:p w:rsidR="006B50D2" w:rsidRDefault="006B50D2">
      <w:pPr>
        <w:pStyle w:val="Textoindependiente"/>
        <w:spacing w:before="4"/>
        <w:rPr>
          <w:sz w:val="22"/>
        </w:rPr>
      </w:pPr>
    </w:p>
    <w:p w:rsidR="006B50D2" w:rsidRDefault="00433F7D">
      <w:pPr>
        <w:pStyle w:val="Textoindependiente"/>
        <w:ind w:left="138" w:right="127"/>
        <w:jc w:val="both"/>
      </w:pPr>
      <w:r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Default="006B50D2">
      <w:pPr>
        <w:pStyle w:val="Textoindependiente"/>
        <w:spacing w:before="4"/>
        <w:rPr>
          <w:sz w:val="23"/>
        </w:rPr>
      </w:pPr>
    </w:p>
    <w:p w:rsidR="006B50D2" w:rsidRDefault="00433F7D">
      <w:pPr>
        <w:pStyle w:val="Prrafodelista"/>
        <w:numPr>
          <w:ilvl w:val="0"/>
          <w:numId w:val="18"/>
        </w:numPr>
        <w:tabs>
          <w:tab w:val="left" w:pos="571"/>
        </w:tabs>
        <w:ind w:hanging="433"/>
        <w:rPr>
          <w:b/>
          <w:sz w:val="20"/>
        </w:rPr>
      </w:pPr>
      <w:r>
        <w:rPr>
          <w:b/>
          <w:sz w:val="20"/>
          <w:u w:val="single"/>
        </w:rPr>
        <w:t>Definiciones</w:t>
      </w:r>
    </w:p>
    <w:p w:rsidR="006B50D2" w:rsidRDefault="006B50D2">
      <w:pPr>
        <w:pStyle w:val="Textoindependiente"/>
        <w:spacing w:before="9"/>
        <w:rPr>
          <w:b/>
          <w:sz w:val="14"/>
        </w:rPr>
      </w:pPr>
    </w:p>
    <w:p w:rsidR="006B50D2" w:rsidRDefault="00433F7D">
      <w:pPr>
        <w:pStyle w:val="Textoindependiente"/>
        <w:spacing w:before="101"/>
        <w:ind w:left="138" w:right="121"/>
      </w:pPr>
      <w:r>
        <w:t>A efectos de la presente Adenda, los términos y expresiones expuestos a continuación tendrán el significado</w:t>
      </w:r>
      <w:r>
        <w:rPr>
          <w:spacing w:val="2"/>
        </w:rPr>
        <w:t xml:space="preserve"> </w:t>
      </w:r>
      <w:r>
        <w:t>siguiente:</w:t>
      </w:r>
    </w:p>
    <w:p w:rsidR="006B50D2" w:rsidRDefault="006B50D2">
      <w:pPr>
        <w:pStyle w:val="Textoindependiente"/>
        <w:spacing w:before="10"/>
        <w:rPr>
          <w:sz w:val="22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ATD</w:t>
      </w:r>
      <w:r>
        <w:rPr>
          <w:sz w:val="20"/>
        </w:rPr>
        <w:t>” se refiere al presente Adenda de Tratamiento de</w:t>
      </w:r>
      <w:r>
        <w:rPr>
          <w:spacing w:val="-13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right="13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Legislación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Aplicable</w:t>
      </w:r>
      <w:r>
        <w:rPr>
          <w:sz w:val="20"/>
        </w:rPr>
        <w:t>”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refiere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leyes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Unión</w:t>
      </w:r>
      <w:r>
        <w:rPr>
          <w:spacing w:val="-9"/>
          <w:sz w:val="20"/>
        </w:rPr>
        <w:t xml:space="preserve"> </w:t>
      </w:r>
      <w:r>
        <w:rPr>
          <w:sz w:val="20"/>
        </w:rPr>
        <w:t>Europea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españolas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 xml:space="preserve">de </w:t>
      </w:r>
      <w:r>
        <w:rPr>
          <w:sz w:val="20"/>
        </w:rPr>
        <w:t>protección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>“</w:t>
      </w:r>
      <w:proofErr w:type="spellStart"/>
      <w:r>
        <w:rPr>
          <w:b/>
          <w:sz w:val="20"/>
        </w:rPr>
        <w:t>Subencargado</w:t>
      </w:r>
      <w:proofErr w:type="spellEnd"/>
      <w:r>
        <w:rPr>
          <w:b/>
          <w:sz w:val="20"/>
        </w:rPr>
        <w:t>(s) autorizado(s)</w:t>
      </w:r>
      <w:r>
        <w:rPr>
          <w:sz w:val="20"/>
        </w:rPr>
        <w:t xml:space="preserve">” se refiere a cualquier persona o tercero nombrado por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o por alguien en su nombre y que Mutua Montañesa haya aprobado expresamente, estando dicha autorización sujeta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estricto cumplimiento de la presente Adenda sobre protección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Datos Personales de Mutua Montañesa</w:t>
      </w:r>
      <w:r>
        <w:rPr>
          <w:sz w:val="20"/>
        </w:rPr>
        <w:t xml:space="preserve">” hace referencia a cualesquiera Datos Personales tratados por cuenta de Mutua Montañesa por un Encargado del Tratamiento contratado y de conformidad 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relación con </w:t>
      </w:r>
      <w:r>
        <w:rPr>
          <w:spacing w:val="-3"/>
          <w:sz w:val="20"/>
        </w:rPr>
        <w:t xml:space="preserve">el </w:t>
      </w:r>
      <w:r>
        <w:rPr>
          <w:sz w:val="20"/>
        </w:rPr>
        <w:t>Contrato Marco y la presente</w:t>
      </w:r>
      <w:r>
        <w:rPr>
          <w:spacing w:val="-3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Encargado del Tratamiento contratado</w:t>
      </w:r>
      <w:r>
        <w:rPr>
          <w:sz w:val="20"/>
        </w:rPr>
        <w:t xml:space="preserve">” se refiere al Encargado del Tratamiento o a un </w:t>
      </w:r>
      <w:proofErr w:type="spellStart"/>
      <w:r>
        <w:rPr>
          <w:sz w:val="20"/>
        </w:rPr>
        <w:t>Subencargado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autorizado.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 w:line="242" w:lineRule="auto"/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Legislación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en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materia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protección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datos</w:t>
      </w:r>
      <w:r>
        <w:rPr>
          <w:sz w:val="20"/>
        </w:rPr>
        <w:t>”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refiere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materia de</w:t>
      </w:r>
      <w:r>
        <w:rPr>
          <w:spacing w:val="-7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5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UE</w:t>
      </w:r>
      <w:r>
        <w:rPr>
          <w:spacing w:val="-4"/>
          <w:sz w:val="20"/>
        </w:rPr>
        <w:t xml:space="preserve"> </w:t>
      </w:r>
      <w:r>
        <w:rPr>
          <w:sz w:val="20"/>
        </w:rPr>
        <w:t>y,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medida</w:t>
      </w:r>
      <w:r>
        <w:rPr>
          <w:spacing w:val="-13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sea</w:t>
      </w:r>
      <w:r>
        <w:rPr>
          <w:spacing w:val="-7"/>
          <w:sz w:val="20"/>
        </w:rPr>
        <w:t xml:space="preserve"> </w:t>
      </w:r>
      <w:r>
        <w:rPr>
          <w:sz w:val="20"/>
        </w:rPr>
        <w:t>aplicable,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12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sobre protección de datos y privacidad </w:t>
      </w:r>
      <w:r>
        <w:rPr>
          <w:spacing w:val="-3"/>
          <w:sz w:val="20"/>
        </w:rPr>
        <w:t xml:space="preserve">de </w:t>
      </w:r>
      <w:r>
        <w:rPr>
          <w:sz w:val="20"/>
        </w:rPr>
        <w:t>cualquier otro</w:t>
      </w:r>
      <w:r>
        <w:rPr>
          <w:spacing w:val="6"/>
          <w:sz w:val="20"/>
        </w:rPr>
        <w:t xml:space="preserve"> </w:t>
      </w:r>
      <w:r>
        <w:rPr>
          <w:sz w:val="20"/>
        </w:rPr>
        <w:t>país.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EEE</w:t>
      </w:r>
      <w:r>
        <w:rPr>
          <w:sz w:val="20"/>
        </w:rPr>
        <w:t>” se refiere al Espacio Económico</w:t>
      </w:r>
      <w:r>
        <w:rPr>
          <w:spacing w:val="-8"/>
          <w:sz w:val="20"/>
        </w:rPr>
        <w:t xml:space="preserve"> </w:t>
      </w:r>
      <w:r>
        <w:rPr>
          <w:sz w:val="20"/>
        </w:rPr>
        <w:t>Europeo.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 xml:space="preserve">Legislación en materia </w:t>
      </w:r>
      <w:r>
        <w:rPr>
          <w:b/>
          <w:spacing w:val="-4"/>
          <w:sz w:val="20"/>
        </w:rPr>
        <w:t xml:space="preserve">de </w:t>
      </w:r>
      <w:r>
        <w:rPr>
          <w:b/>
          <w:sz w:val="20"/>
        </w:rPr>
        <w:t>protección de datos de la UE</w:t>
      </w:r>
      <w:r>
        <w:rPr>
          <w:sz w:val="20"/>
        </w:rPr>
        <w:t xml:space="preserve">” se refiere a la Directiva 95/46/CE de la UE, según se haya transpuesto a la legislación nacional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cada Estado miembro y con las oportunas enmiendas, sustituciones o reemplazos, incluido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RGPD y la legislación que aplica o complementa </w:t>
      </w:r>
      <w:r>
        <w:rPr>
          <w:spacing w:val="-3"/>
          <w:sz w:val="20"/>
        </w:rPr>
        <w:t>dicho</w:t>
      </w:r>
      <w:r>
        <w:rPr>
          <w:spacing w:val="2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RGPD</w:t>
      </w:r>
      <w:r>
        <w:rPr>
          <w:sz w:val="20"/>
        </w:rPr>
        <w:t>” se refiere al Reglamento General de Protección de Datos de la UE</w:t>
      </w:r>
      <w:r>
        <w:rPr>
          <w:spacing w:val="-22"/>
          <w:sz w:val="20"/>
        </w:rPr>
        <w:t xml:space="preserve"> </w:t>
      </w:r>
      <w:r>
        <w:rPr>
          <w:sz w:val="20"/>
        </w:rPr>
        <w:t>2016/679.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37" w:lineRule="auto"/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Filial del Encargado del Tratamiento</w:t>
      </w:r>
      <w:r>
        <w:rPr>
          <w:sz w:val="20"/>
        </w:rPr>
        <w:t xml:space="preserve">”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refiere a una entidad que esté controlada por, </w:t>
      </w:r>
      <w:proofErr w:type="spellStart"/>
      <w:r>
        <w:rPr>
          <w:sz w:val="20"/>
        </w:rPr>
        <w:t>controler</w:t>
      </w:r>
      <w:proofErr w:type="spellEnd"/>
      <w:r>
        <w:rPr>
          <w:sz w:val="20"/>
        </w:rPr>
        <w:t xml:space="preserve">, o esté </w:t>
      </w:r>
      <w:r>
        <w:rPr>
          <w:spacing w:val="-3"/>
          <w:sz w:val="20"/>
        </w:rPr>
        <w:t xml:space="preserve">bajo el </w:t>
      </w:r>
      <w:r>
        <w:rPr>
          <w:sz w:val="20"/>
        </w:rPr>
        <w:t xml:space="preserve">control </w:t>
      </w:r>
      <w:r>
        <w:rPr>
          <w:spacing w:val="-3"/>
          <w:sz w:val="20"/>
        </w:rPr>
        <w:t xml:space="preserve">común </w:t>
      </w:r>
      <w:r>
        <w:rPr>
          <w:sz w:val="20"/>
        </w:rPr>
        <w:t>del Encargado del</w:t>
      </w:r>
      <w:r>
        <w:rPr>
          <w:spacing w:val="28"/>
          <w:sz w:val="20"/>
        </w:rPr>
        <w:t xml:space="preserve"> </w:t>
      </w:r>
      <w:r>
        <w:rPr>
          <w:sz w:val="20"/>
        </w:rPr>
        <w:t>Tratamiento.</w:t>
      </w:r>
    </w:p>
    <w:p w:rsidR="006B50D2" w:rsidRDefault="006B50D2">
      <w:pPr>
        <w:pStyle w:val="Textoindependiente"/>
        <w:spacing w:before="4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Servicios</w:t>
      </w:r>
      <w:r>
        <w:rPr>
          <w:sz w:val="20"/>
        </w:rPr>
        <w:t xml:space="preserve">” </w:t>
      </w:r>
      <w:r>
        <w:rPr>
          <w:spacing w:val="-3"/>
          <w:sz w:val="20"/>
        </w:rPr>
        <w:t xml:space="preserve">se </w:t>
      </w:r>
      <w:r>
        <w:rPr>
          <w:sz w:val="20"/>
        </w:rPr>
        <w:t>refiere a los servicios y demás actividades que suministre o lleve a cabo</w:t>
      </w:r>
      <w:r>
        <w:rPr>
          <w:spacing w:val="-41"/>
          <w:sz w:val="20"/>
        </w:rPr>
        <w:t xml:space="preserve"> </w:t>
      </w:r>
      <w:r>
        <w:rPr>
          <w:sz w:val="20"/>
        </w:rPr>
        <w:t xml:space="preserve">el Encargado del Tratamiento, o un tercero </w:t>
      </w:r>
      <w:r>
        <w:rPr>
          <w:spacing w:val="-3"/>
          <w:sz w:val="20"/>
        </w:rPr>
        <w:t xml:space="preserve">en su </w:t>
      </w:r>
      <w:r>
        <w:rPr>
          <w:sz w:val="20"/>
        </w:rPr>
        <w:t xml:space="preserve">nombre,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beneficio de Mutua Montañesa y </w:t>
      </w:r>
      <w:r>
        <w:rPr>
          <w:spacing w:val="-3"/>
          <w:sz w:val="20"/>
        </w:rPr>
        <w:t xml:space="preserve">en </w:t>
      </w:r>
      <w:r>
        <w:rPr>
          <w:sz w:val="20"/>
        </w:rPr>
        <w:t>virtud del Contrato</w:t>
      </w:r>
      <w:r>
        <w:rPr>
          <w:spacing w:val="6"/>
          <w:sz w:val="20"/>
        </w:rPr>
        <w:t xml:space="preserve"> </w:t>
      </w:r>
      <w:r>
        <w:rPr>
          <w:sz w:val="20"/>
        </w:rPr>
        <w:t>Marco.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Los términos, “</w:t>
      </w:r>
      <w:r>
        <w:rPr>
          <w:b/>
          <w:sz w:val="20"/>
        </w:rPr>
        <w:t>Comisión</w:t>
      </w:r>
      <w:r>
        <w:rPr>
          <w:sz w:val="20"/>
        </w:rPr>
        <w:t>”, “</w:t>
      </w:r>
      <w:r>
        <w:rPr>
          <w:b/>
          <w:sz w:val="20"/>
        </w:rPr>
        <w:t>Empresa</w:t>
      </w:r>
      <w:r>
        <w:rPr>
          <w:sz w:val="20"/>
        </w:rPr>
        <w:t>”, “</w:t>
      </w:r>
      <w:r>
        <w:rPr>
          <w:b/>
          <w:sz w:val="20"/>
        </w:rPr>
        <w:t>Interesado</w:t>
      </w:r>
      <w:r>
        <w:rPr>
          <w:sz w:val="20"/>
        </w:rPr>
        <w:t>”, “</w:t>
      </w:r>
      <w:r>
        <w:rPr>
          <w:b/>
          <w:sz w:val="20"/>
        </w:rPr>
        <w:t>Estado miembro</w:t>
      </w:r>
      <w:r>
        <w:rPr>
          <w:sz w:val="20"/>
        </w:rPr>
        <w:t>”, “</w:t>
      </w:r>
      <w:r>
        <w:rPr>
          <w:b/>
          <w:sz w:val="20"/>
        </w:rPr>
        <w:t>Datos Personales</w:t>
      </w:r>
      <w:r>
        <w:rPr>
          <w:sz w:val="20"/>
        </w:rPr>
        <w:t>”, “</w:t>
      </w:r>
      <w:r>
        <w:rPr>
          <w:b/>
          <w:sz w:val="20"/>
        </w:rPr>
        <w:t>Violación de Datos Personales</w:t>
      </w:r>
      <w:r>
        <w:rPr>
          <w:sz w:val="20"/>
        </w:rPr>
        <w:t>”, “</w:t>
      </w:r>
      <w:r>
        <w:rPr>
          <w:b/>
          <w:sz w:val="20"/>
        </w:rPr>
        <w:t>Tratamiento</w:t>
      </w:r>
      <w:r>
        <w:rPr>
          <w:sz w:val="20"/>
        </w:rPr>
        <w:t xml:space="preserve">”, </w:t>
      </w:r>
      <w:r>
        <w:rPr>
          <w:spacing w:val="-3"/>
          <w:sz w:val="20"/>
        </w:rPr>
        <w:t>“</w:t>
      </w:r>
      <w:r>
        <w:rPr>
          <w:b/>
          <w:spacing w:val="-3"/>
          <w:sz w:val="20"/>
        </w:rPr>
        <w:t xml:space="preserve">Delegado </w:t>
      </w:r>
      <w:r>
        <w:rPr>
          <w:b/>
          <w:sz w:val="20"/>
        </w:rPr>
        <w:t>de Protección de Datos</w:t>
      </w:r>
      <w:r>
        <w:rPr>
          <w:sz w:val="20"/>
        </w:rPr>
        <w:t>” y “</w:t>
      </w:r>
      <w:r>
        <w:rPr>
          <w:b/>
          <w:sz w:val="20"/>
        </w:rPr>
        <w:t>Autoridad de supervisión</w:t>
      </w:r>
      <w:r>
        <w:rPr>
          <w:sz w:val="20"/>
        </w:rPr>
        <w:t xml:space="preserve">” tendrán el mismo significado que en </w:t>
      </w:r>
      <w:r>
        <w:rPr>
          <w:spacing w:val="-3"/>
          <w:sz w:val="20"/>
        </w:rPr>
        <w:t>el</w:t>
      </w:r>
      <w:r>
        <w:rPr>
          <w:spacing w:val="7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6B50D2">
      <w:pPr>
        <w:pStyle w:val="Textoindependiente"/>
        <w:spacing w:before="3"/>
        <w:rPr>
          <w:sz w:val="19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"/>
        <w:ind w:hanging="433"/>
      </w:pPr>
      <w:r>
        <w:t>Tratamiento de Datos Personales de Mutua</w:t>
      </w:r>
      <w:r>
        <w:rPr>
          <w:spacing w:val="-10"/>
        </w:rPr>
        <w:t xml:space="preserve"> </w:t>
      </w:r>
      <w:r>
        <w:t>Montañesa</w:t>
      </w:r>
    </w:p>
    <w:p w:rsidR="006B50D2" w:rsidRDefault="006B50D2">
      <w:pPr>
        <w:pStyle w:val="Textoindependiente"/>
        <w:spacing w:before="10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>
        <w:rPr>
          <w:spacing w:val="-3"/>
          <w:sz w:val="20"/>
        </w:rPr>
        <w:t xml:space="preserve">de </w:t>
      </w:r>
      <w:r>
        <w:rPr>
          <w:sz w:val="20"/>
        </w:rPr>
        <w:t>dicho Tratamiento y el uso de los Datos Personales por parte del</w:t>
      </w:r>
      <w:r>
        <w:rPr>
          <w:spacing w:val="-2"/>
          <w:sz w:val="20"/>
        </w:rPr>
        <w:t xml:space="preserve"> </w:t>
      </w:r>
      <w:r>
        <w:rPr>
          <w:sz w:val="20"/>
        </w:rPr>
        <w:t>mismo.</w:t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42" w:lineRule="auto"/>
        <w:ind w:right="127"/>
        <w:rPr>
          <w:sz w:val="20"/>
        </w:rPr>
      </w:pPr>
      <w:r>
        <w:rPr>
          <w:sz w:val="20"/>
        </w:rPr>
        <w:t xml:space="preserve">El Encargado del Tratamiento solo tratará Datos Personales por cuenta y en beneficio de Mutua Montañesa, de acuerdo con las instrucciones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esta última, y no tendrá derechos independientes </w:t>
      </w:r>
      <w:r>
        <w:rPr>
          <w:spacing w:val="-3"/>
          <w:sz w:val="20"/>
        </w:rPr>
        <w:t xml:space="preserve">con </w:t>
      </w:r>
      <w:r>
        <w:rPr>
          <w:sz w:val="20"/>
        </w:rPr>
        <w:t>relación a dichos</w:t>
      </w:r>
      <w:r>
        <w:rPr>
          <w:spacing w:val="1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6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9"/>
        <w:rPr>
          <w:sz w:val="20"/>
        </w:rPr>
      </w:pPr>
      <w:r>
        <w:rPr>
          <w:sz w:val="20"/>
        </w:rPr>
        <w:t xml:space="preserve">El Encargado del Tratamiento informará de inmediato a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caso </w:t>
      </w:r>
      <w:r>
        <w:rPr>
          <w:spacing w:val="-3"/>
          <w:sz w:val="20"/>
        </w:rPr>
        <w:t>de</w:t>
      </w:r>
      <w:r>
        <w:rPr>
          <w:spacing w:val="-50"/>
          <w:sz w:val="20"/>
        </w:rPr>
        <w:t xml:space="preserve"> </w:t>
      </w:r>
      <w:r>
        <w:rPr>
          <w:sz w:val="20"/>
        </w:rPr>
        <w:t>que, en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11"/>
          <w:sz w:val="20"/>
        </w:rPr>
        <w:t xml:space="preserve"> </w:t>
      </w:r>
      <w:r>
        <w:rPr>
          <w:sz w:val="20"/>
        </w:rPr>
        <w:t>opinión,</w:t>
      </w:r>
      <w:r>
        <w:rPr>
          <w:spacing w:val="-9"/>
          <w:sz w:val="20"/>
        </w:rPr>
        <w:t xml:space="preserve"> </w:t>
      </w:r>
      <w:r>
        <w:rPr>
          <w:sz w:val="20"/>
        </w:rPr>
        <w:t>alguna</w:t>
      </w:r>
      <w:r>
        <w:rPr>
          <w:spacing w:val="-14"/>
          <w:sz w:val="20"/>
        </w:rPr>
        <w:t xml:space="preserve"> </w:t>
      </w:r>
      <w:r>
        <w:rPr>
          <w:sz w:val="20"/>
        </w:rPr>
        <w:t>instrucción</w:t>
      </w:r>
      <w:r>
        <w:rPr>
          <w:spacing w:val="-11"/>
          <w:sz w:val="20"/>
        </w:rPr>
        <w:t xml:space="preserve"> </w:t>
      </w:r>
      <w:r>
        <w:rPr>
          <w:sz w:val="20"/>
        </w:rPr>
        <w:t>infrinja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RGPD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11"/>
          <w:sz w:val="20"/>
        </w:rPr>
        <w:t xml:space="preserve"> </w:t>
      </w:r>
      <w:r>
        <w:rPr>
          <w:sz w:val="20"/>
        </w:rPr>
        <w:t>en</w:t>
      </w:r>
      <w:r>
        <w:rPr>
          <w:spacing w:val="-10"/>
          <w:sz w:val="20"/>
        </w:rPr>
        <w:t xml:space="preserve"> </w:t>
      </w:r>
      <w:r>
        <w:rPr>
          <w:sz w:val="20"/>
        </w:rPr>
        <w:t>materia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protección de</w:t>
      </w:r>
      <w:r>
        <w:rPr>
          <w:spacing w:val="2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jc w:val="both"/>
        <w:rPr>
          <w:sz w:val="20"/>
        </w:rPr>
        <w:sectPr w:rsidR="006B50D2">
          <w:headerReference w:type="even" r:id="rId7"/>
          <w:headerReference w:type="default" r:id="rId8"/>
          <w:footerReference w:type="default" r:id="rId9"/>
          <w:pgSz w:w="11900" w:h="16840"/>
          <w:pgMar w:top="2060" w:right="1000" w:bottom="280" w:left="1000" w:header="779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6"/>
        <w:rPr>
          <w:sz w:val="16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5"/>
        <w:rPr>
          <w:sz w:val="20"/>
        </w:rPr>
      </w:pP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Encargado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no</w:t>
      </w:r>
      <w:r>
        <w:rPr>
          <w:spacing w:val="-11"/>
          <w:sz w:val="20"/>
        </w:rPr>
        <w:t xml:space="preserve"> </w:t>
      </w:r>
      <w:r>
        <w:rPr>
          <w:sz w:val="20"/>
        </w:rPr>
        <w:t>tratará</w:t>
      </w:r>
      <w:r>
        <w:rPr>
          <w:spacing w:val="-13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Personales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su</w:t>
      </w:r>
      <w:r>
        <w:rPr>
          <w:spacing w:val="-12"/>
          <w:sz w:val="20"/>
        </w:rPr>
        <w:t xml:space="preserve"> </w:t>
      </w:r>
      <w:r>
        <w:rPr>
          <w:sz w:val="20"/>
        </w:rPr>
        <w:t>propio</w:t>
      </w:r>
      <w:r>
        <w:rPr>
          <w:spacing w:val="-5"/>
          <w:sz w:val="20"/>
        </w:rPr>
        <w:t xml:space="preserve"> </w:t>
      </w:r>
      <w:r>
        <w:rPr>
          <w:sz w:val="20"/>
        </w:rPr>
        <w:t>beneficio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para sus propias finalidades, ni cualquiera otra finalidad no prevista, salvo que </w:t>
      </w:r>
      <w:r>
        <w:rPr>
          <w:spacing w:val="-3"/>
          <w:sz w:val="20"/>
        </w:rPr>
        <w:t xml:space="preserve">así </w:t>
      </w:r>
      <w:r>
        <w:rPr>
          <w:sz w:val="20"/>
        </w:rPr>
        <w:t>lo haya expresamente</w:t>
      </w:r>
      <w:r>
        <w:rPr>
          <w:spacing w:val="-18"/>
          <w:sz w:val="20"/>
        </w:rPr>
        <w:t xml:space="preserve"> </w:t>
      </w:r>
      <w:r>
        <w:rPr>
          <w:sz w:val="20"/>
        </w:rPr>
        <w:t>acordado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Mutua</w:t>
      </w:r>
      <w:r>
        <w:rPr>
          <w:spacing w:val="-15"/>
          <w:sz w:val="20"/>
        </w:rPr>
        <w:t xml:space="preserve"> </w:t>
      </w:r>
      <w:r>
        <w:rPr>
          <w:sz w:val="20"/>
        </w:rPr>
        <w:t>Montañesa.</w:t>
      </w:r>
      <w:r>
        <w:rPr>
          <w:spacing w:val="-14"/>
          <w:sz w:val="20"/>
        </w:rPr>
        <w:t xml:space="preserve"> </w:t>
      </w:r>
      <w:r>
        <w:rPr>
          <w:sz w:val="20"/>
        </w:rPr>
        <w:t>Sin</w:t>
      </w:r>
      <w:r>
        <w:rPr>
          <w:spacing w:val="-17"/>
          <w:sz w:val="20"/>
        </w:rPr>
        <w:t xml:space="preserve"> </w:t>
      </w:r>
      <w:r>
        <w:rPr>
          <w:sz w:val="20"/>
        </w:rPr>
        <w:t>perjuicio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lo</w:t>
      </w:r>
      <w:r>
        <w:rPr>
          <w:spacing w:val="-12"/>
          <w:sz w:val="20"/>
        </w:rPr>
        <w:t xml:space="preserve"> </w:t>
      </w:r>
      <w:r>
        <w:rPr>
          <w:sz w:val="20"/>
        </w:rPr>
        <w:t>anterior,</w:t>
      </w:r>
      <w:r>
        <w:rPr>
          <w:spacing w:val="-13"/>
          <w:sz w:val="20"/>
        </w:rPr>
        <w:t xml:space="preserve"> </w:t>
      </w:r>
      <w:r>
        <w:rPr>
          <w:spacing w:val="-3"/>
          <w:sz w:val="20"/>
        </w:rPr>
        <w:t>si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Legislación Aplicable a la que estuviera sujeto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impusiera cualquier Tratamiento no previsto en </w:t>
      </w:r>
      <w:r>
        <w:rPr>
          <w:spacing w:val="-3"/>
          <w:sz w:val="20"/>
        </w:rPr>
        <w:t xml:space="preserve">el </w:t>
      </w:r>
      <w:r>
        <w:rPr>
          <w:sz w:val="20"/>
        </w:rPr>
        <w:t>contrato o los servicios contratados, el Encargado del 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informará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dicho</w:t>
      </w:r>
      <w:r>
        <w:rPr>
          <w:spacing w:val="-12"/>
          <w:sz w:val="20"/>
        </w:rPr>
        <w:t xml:space="preserve"> </w:t>
      </w:r>
      <w:r>
        <w:rPr>
          <w:sz w:val="20"/>
        </w:rPr>
        <w:t>requisito</w:t>
      </w:r>
      <w:r>
        <w:rPr>
          <w:spacing w:val="-10"/>
          <w:sz w:val="20"/>
        </w:rPr>
        <w:t xml:space="preserve"> </w:t>
      </w:r>
      <w:r>
        <w:rPr>
          <w:sz w:val="20"/>
        </w:rPr>
        <w:t>legal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13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medida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permitida por la Legislación Aplicable, antes de proceder </w:t>
      </w:r>
      <w:r>
        <w:rPr>
          <w:spacing w:val="-3"/>
          <w:sz w:val="20"/>
        </w:rPr>
        <w:t xml:space="preserve">al </w:t>
      </w:r>
      <w:r>
        <w:rPr>
          <w:sz w:val="20"/>
        </w:rPr>
        <w:t>Tratamiento de esos Datos</w:t>
      </w:r>
      <w:r>
        <w:rPr>
          <w:spacing w:val="-6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En</w:t>
      </w:r>
      <w:r>
        <w:rPr>
          <w:spacing w:val="-8"/>
          <w:sz w:val="20"/>
        </w:rPr>
        <w:t xml:space="preserve"> </w:t>
      </w:r>
      <w:r>
        <w:rPr>
          <w:sz w:val="20"/>
        </w:rPr>
        <w:t>caso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Encargado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haya</w:t>
      </w:r>
      <w:r>
        <w:rPr>
          <w:spacing w:val="-10"/>
          <w:sz w:val="20"/>
        </w:rPr>
        <w:t xml:space="preserve"> </w:t>
      </w:r>
      <w:r>
        <w:rPr>
          <w:sz w:val="20"/>
        </w:rPr>
        <w:t>nombrado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Delegado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Protección de Datos, deberá comunicar a Mutua Montañesa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nombre y los datos de contacto de dicho Delegado de Protección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 del Encargado del Tratamiento. En caso de que el Encargado del Tratamiento no haya nombrado a un Delegado de Protección de Datos, deberá</w:t>
      </w:r>
      <w:r>
        <w:rPr>
          <w:spacing w:val="-18"/>
          <w:sz w:val="20"/>
        </w:rPr>
        <w:t xml:space="preserve"> </w:t>
      </w:r>
      <w:r>
        <w:rPr>
          <w:sz w:val="20"/>
        </w:rPr>
        <w:t>comunicar</w:t>
      </w:r>
      <w:r>
        <w:rPr>
          <w:spacing w:val="-17"/>
          <w:sz w:val="20"/>
        </w:rPr>
        <w:t xml:space="preserve"> </w:t>
      </w:r>
      <w:r>
        <w:rPr>
          <w:sz w:val="20"/>
        </w:rPr>
        <w:t>el</w:t>
      </w:r>
      <w:r>
        <w:rPr>
          <w:spacing w:val="-20"/>
          <w:sz w:val="20"/>
        </w:rPr>
        <w:t xml:space="preserve"> </w:t>
      </w:r>
      <w:r>
        <w:rPr>
          <w:sz w:val="20"/>
        </w:rPr>
        <w:t>nombre</w:t>
      </w:r>
      <w:r>
        <w:rPr>
          <w:spacing w:val="-17"/>
          <w:sz w:val="20"/>
        </w:rPr>
        <w:t xml:space="preserve"> </w:t>
      </w:r>
      <w:r>
        <w:rPr>
          <w:sz w:val="20"/>
        </w:rPr>
        <w:t>y</w:t>
      </w:r>
      <w:r>
        <w:rPr>
          <w:spacing w:val="-16"/>
          <w:sz w:val="20"/>
        </w:rPr>
        <w:t xml:space="preserve"> </w:t>
      </w:r>
      <w:r>
        <w:rPr>
          <w:sz w:val="20"/>
        </w:rPr>
        <w:t>los</w:t>
      </w:r>
      <w:r>
        <w:rPr>
          <w:spacing w:val="-17"/>
          <w:sz w:val="20"/>
        </w:rPr>
        <w:t xml:space="preserve"> </w:t>
      </w:r>
      <w:r>
        <w:rPr>
          <w:sz w:val="20"/>
        </w:rPr>
        <w:t>datos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contacto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23"/>
          <w:sz w:val="20"/>
        </w:rPr>
        <w:t xml:space="preserve"> </w:t>
      </w:r>
      <w:r>
        <w:rPr>
          <w:sz w:val="20"/>
        </w:rPr>
        <w:t>una</w:t>
      </w:r>
      <w:r>
        <w:rPr>
          <w:spacing w:val="-19"/>
          <w:sz w:val="20"/>
        </w:rPr>
        <w:t xml:space="preserve"> </w:t>
      </w:r>
      <w:r>
        <w:rPr>
          <w:sz w:val="20"/>
        </w:rPr>
        <w:t>persona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contacto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pueda ofrecer más información sobre </w:t>
      </w:r>
      <w:r>
        <w:rPr>
          <w:spacing w:val="-3"/>
          <w:sz w:val="20"/>
        </w:rPr>
        <w:t xml:space="preserve">el </w:t>
      </w:r>
      <w:r>
        <w:rPr>
          <w:sz w:val="20"/>
        </w:rPr>
        <w:t>tratamiento de Datos</w:t>
      </w:r>
      <w:r>
        <w:rPr>
          <w:spacing w:val="4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 xml:space="preserve">El Anexo 1 a esta Adenda establece cierta información relativa al Tratamiento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Personales de Mutua Montañesa por parte de los Encargados del tratamiento. Periódicamente, Mutua Montañesa podrá realizar modificaciones al Anexo 1, </w:t>
      </w:r>
      <w:r>
        <w:rPr>
          <w:spacing w:val="-3"/>
          <w:sz w:val="20"/>
        </w:rPr>
        <w:t xml:space="preserve">en </w:t>
      </w:r>
      <w:r>
        <w:rPr>
          <w:sz w:val="20"/>
        </w:rPr>
        <w:t>la medida de lo razonable, mediante aviso por escrito al Encargado del Tratamiento.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6"/>
        <w:ind w:hanging="433"/>
      </w:pPr>
      <w:r>
        <w:t>Empleados del Encargado del</w:t>
      </w:r>
      <w:r>
        <w:rPr>
          <w:spacing w:val="-6"/>
        </w:rPr>
        <w:t xml:space="preserve"> </w:t>
      </w:r>
      <w:r>
        <w:t>Tratamiento</w:t>
      </w:r>
    </w:p>
    <w:p w:rsidR="006B50D2" w:rsidRDefault="006B50D2">
      <w:pPr>
        <w:pStyle w:val="Textoindependiente"/>
        <w:spacing w:before="10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5"/>
        <w:rPr>
          <w:sz w:val="20"/>
        </w:rPr>
      </w:pP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adoptará</w:t>
      </w:r>
      <w:r>
        <w:rPr>
          <w:spacing w:val="-14"/>
          <w:sz w:val="20"/>
        </w:rPr>
        <w:t xml:space="preserve"> </w:t>
      </w:r>
      <w:r>
        <w:rPr>
          <w:sz w:val="20"/>
        </w:rPr>
        <w:t>medidas</w:t>
      </w:r>
      <w:r>
        <w:rPr>
          <w:spacing w:val="-13"/>
          <w:sz w:val="20"/>
        </w:rPr>
        <w:t xml:space="preserve"> </w:t>
      </w:r>
      <w:r>
        <w:rPr>
          <w:sz w:val="20"/>
        </w:rPr>
        <w:t>razonables</w:t>
      </w:r>
      <w:r>
        <w:rPr>
          <w:spacing w:val="-9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z w:val="20"/>
        </w:rPr>
        <w:t>garantizar</w:t>
      </w:r>
      <w:r>
        <w:rPr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spacing w:val="-15"/>
          <w:sz w:val="20"/>
        </w:rPr>
        <w:t xml:space="preserve"> </w:t>
      </w:r>
      <w:r>
        <w:rPr>
          <w:sz w:val="20"/>
        </w:rPr>
        <w:t>fiabilidad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de todos sus empleados que accedan a los Datos Personales de Mutua Montañesa, asegurándose </w:t>
      </w:r>
      <w:r>
        <w:rPr>
          <w:spacing w:val="-3"/>
          <w:sz w:val="20"/>
        </w:rPr>
        <w:t xml:space="preserve">en </w:t>
      </w:r>
      <w:r>
        <w:rPr>
          <w:sz w:val="20"/>
        </w:rPr>
        <w:t>cada caso que el acceso se limita estrictamente a aquellas personas</w:t>
      </w:r>
      <w:r>
        <w:rPr>
          <w:spacing w:val="-37"/>
          <w:sz w:val="20"/>
        </w:rPr>
        <w:t xml:space="preserve"> </w:t>
      </w:r>
      <w:r>
        <w:rPr>
          <w:sz w:val="20"/>
        </w:rPr>
        <w:t>que necesiten conocer/acceder a los correspondientes Datos Personales de Mutua Montañesa, en</w:t>
      </w:r>
      <w:r>
        <w:rPr>
          <w:spacing w:val="-12"/>
          <w:sz w:val="20"/>
        </w:rPr>
        <w:t xml:space="preserve"> </w:t>
      </w:r>
      <w:r>
        <w:rPr>
          <w:sz w:val="20"/>
        </w:rPr>
        <w:t>virtud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lo</w:t>
      </w:r>
      <w:r>
        <w:rPr>
          <w:spacing w:val="-11"/>
          <w:sz w:val="20"/>
        </w:rPr>
        <w:t xml:space="preserve"> </w:t>
      </w:r>
      <w:r>
        <w:rPr>
          <w:sz w:val="20"/>
        </w:rPr>
        <w:t>estrictamente</w:t>
      </w:r>
      <w:r>
        <w:rPr>
          <w:spacing w:val="-12"/>
          <w:sz w:val="20"/>
        </w:rPr>
        <w:t xml:space="preserve"> </w:t>
      </w:r>
      <w:r>
        <w:rPr>
          <w:sz w:val="20"/>
        </w:rPr>
        <w:t>necesario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efectos</w:t>
      </w:r>
      <w:r>
        <w:rPr>
          <w:spacing w:val="-1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Contrato</w:t>
      </w:r>
      <w:r>
        <w:rPr>
          <w:spacing w:val="-6"/>
          <w:sz w:val="20"/>
        </w:rPr>
        <w:t xml:space="preserve"> </w:t>
      </w:r>
      <w:r>
        <w:rPr>
          <w:sz w:val="20"/>
        </w:rPr>
        <w:t>Marco</w:t>
      </w:r>
      <w:r>
        <w:rPr>
          <w:spacing w:val="-11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fin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cumplir con la Legislación Aplicable </w:t>
      </w:r>
      <w:r>
        <w:rPr>
          <w:spacing w:val="-3"/>
          <w:sz w:val="20"/>
        </w:rPr>
        <w:t xml:space="preserve">en </w:t>
      </w:r>
      <w:r>
        <w:rPr>
          <w:sz w:val="20"/>
        </w:rPr>
        <w:t>el contexto de las obligaciones de esa persona para con el Encargado del</w:t>
      </w:r>
      <w:r>
        <w:rPr>
          <w:spacing w:val="7"/>
          <w:sz w:val="20"/>
        </w:rPr>
        <w:t xml:space="preserve"> </w:t>
      </w:r>
      <w:r>
        <w:rPr>
          <w:sz w:val="20"/>
        </w:rPr>
        <w:t>Tratamiento.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3"/>
        <w:rPr>
          <w:sz w:val="20"/>
        </w:rPr>
      </w:pPr>
      <w:r>
        <w:rPr>
          <w:sz w:val="20"/>
        </w:rPr>
        <w:t>El Encargado del Tratamiento garantiza que las personas autorizadas a tratar los Datos Personales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efectos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Contrato</w:t>
      </w:r>
      <w:r>
        <w:rPr>
          <w:spacing w:val="-5"/>
          <w:sz w:val="20"/>
        </w:rPr>
        <w:t xml:space="preserve"> </w:t>
      </w:r>
      <w:r>
        <w:rPr>
          <w:sz w:val="20"/>
        </w:rPr>
        <w:t>Marco</w:t>
      </w:r>
      <w:r>
        <w:rPr>
          <w:spacing w:val="-6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presente</w:t>
      </w:r>
      <w:r>
        <w:rPr>
          <w:spacing w:val="-8"/>
          <w:sz w:val="20"/>
        </w:rPr>
        <w:t xml:space="preserve"> </w:t>
      </w:r>
      <w:r>
        <w:rPr>
          <w:sz w:val="20"/>
        </w:rPr>
        <w:t>Adenda,</w:t>
      </w:r>
      <w:r>
        <w:rPr>
          <w:spacing w:val="-9"/>
          <w:sz w:val="20"/>
        </w:rPr>
        <w:t xml:space="preserve"> </w:t>
      </w:r>
      <w:r>
        <w:rPr>
          <w:sz w:val="20"/>
        </w:rPr>
        <w:t>incluido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2"/>
          <w:sz w:val="20"/>
        </w:rPr>
        <w:t xml:space="preserve"> </w:t>
      </w:r>
      <w:r>
        <w:rPr>
          <w:sz w:val="20"/>
        </w:rPr>
        <w:t>personal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 xml:space="preserve">el </w:t>
      </w:r>
      <w:r>
        <w:rPr>
          <w:sz w:val="20"/>
        </w:rPr>
        <w:t>personal de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Subencargado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autorizado,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5"/>
          <w:sz w:val="20"/>
        </w:rPr>
        <w:t xml:space="preserve"> </w:t>
      </w:r>
      <w:r>
        <w:rPr>
          <w:sz w:val="20"/>
        </w:rPr>
        <w:t>caso,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han</w:t>
      </w:r>
      <w:r>
        <w:rPr>
          <w:spacing w:val="-1"/>
          <w:sz w:val="20"/>
        </w:rPr>
        <w:t xml:space="preserve"> </w:t>
      </w:r>
      <w:r>
        <w:rPr>
          <w:sz w:val="20"/>
        </w:rPr>
        <w:t>comprometido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mantener</w:t>
      </w:r>
      <w:r>
        <w:rPr>
          <w:spacing w:val="-6"/>
          <w:sz w:val="20"/>
        </w:rPr>
        <w:t xml:space="preserve"> </w:t>
      </w:r>
      <w:r>
        <w:rPr>
          <w:sz w:val="20"/>
        </w:rPr>
        <w:t>la confidencialidad o se someten a la correspondiente obligación de confidencialidad reglamentaria.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El Encargado del Tratamiento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comprometerá a que sus empleados y subcontratistas cumplan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la Legislación Aplicable en materia de protección de datos y que estén debidamente formados </w:t>
      </w:r>
      <w:r>
        <w:rPr>
          <w:spacing w:val="-3"/>
          <w:sz w:val="20"/>
        </w:rPr>
        <w:t xml:space="preserve">en </w:t>
      </w:r>
      <w:r>
        <w:rPr>
          <w:spacing w:val="-2"/>
          <w:sz w:val="20"/>
        </w:rPr>
        <w:t xml:space="preserve">cuanto </w:t>
      </w:r>
      <w:r>
        <w:rPr>
          <w:sz w:val="20"/>
        </w:rPr>
        <w:t>a sus obligaciones relativas al tratamiento de Datos Personales.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8"/>
        <w:rPr>
          <w:sz w:val="20"/>
        </w:rPr>
      </w:pPr>
      <w:r>
        <w:rPr>
          <w:sz w:val="20"/>
        </w:rPr>
        <w:t>El Encargado del Tratamiento mantendrá registros electrónicos que demuestren el cumplimiento de las obligaciones estipuladas en la presente</w:t>
      </w:r>
      <w:r>
        <w:rPr>
          <w:spacing w:val="-15"/>
          <w:sz w:val="20"/>
        </w:rPr>
        <w:t xml:space="preserve"> </w:t>
      </w:r>
      <w:r>
        <w:rPr>
          <w:sz w:val="20"/>
        </w:rPr>
        <w:t>cláusula.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6"/>
        <w:ind w:hanging="433"/>
      </w:pPr>
      <w:r>
        <w:t xml:space="preserve">Designación de </w:t>
      </w:r>
      <w:proofErr w:type="spellStart"/>
      <w:r>
        <w:t>Subencargados</w:t>
      </w:r>
      <w:proofErr w:type="spellEnd"/>
      <w:r>
        <w:t xml:space="preserve"> del</w:t>
      </w:r>
      <w:r>
        <w:rPr>
          <w:spacing w:val="-3"/>
        </w:rPr>
        <w:t xml:space="preserve"> </w:t>
      </w:r>
      <w:r>
        <w:t>Tratamiento</w:t>
      </w:r>
    </w:p>
    <w:p w:rsidR="006B50D2" w:rsidRDefault="006B50D2">
      <w:pPr>
        <w:pStyle w:val="Textoindependiente"/>
        <w:rPr>
          <w:b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8"/>
        <w:rPr>
          <w:sz w:val="20"/>
        </w:rPr>
      </w:pPr>
      <w:r>
        <w:rPr>
          <w:sz w:val="20"/>
        </w:rPr>
        <w:t xml:space="preserve">El Encargado del Tratamiento no nombrará (ni divulgará Datos Personales de Mutua Montañesa) a un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del Tratamiento salvo que lo haga con </w:t>
      </w:r>
      <w:r>
        <w:rPr>
          <w:spacing w:val="-3"/>
          <w:sz w:val="20"/>
        </w:rPr>
        <w:t xml:space="preserve">el </w:t>
      </w:r>
      <w:r>
        <w:rPr>
          <w:sz w:val="20"/>
        </w:rPr>
        <w:t>previo consentimiento explícito y por escrito de Mutua</w:t>
      </w:r>
      <w:r>
        <w:rPr>
          <w:spacing w:val="-6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 xml:space="preserve">En caso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que </w:t>
      </w:r>
      <w:r>
        <w:rPr>
          <w:spacing w:val="-3"/>
          <w:sz w:val="20"/>
        </w:rPr>
        <w:t xml:space="preserve">se </w:t>
      </w:r>
      <w:r>
        <w:rPr>
          <w:sz w:val="20"/>
        </w:rPr>
        <w:t>facilite la autorización, el Encargado del Tratamiento</w:t>
      </w:r>
      <w:r>
        <w:rPr>
          <w:spacing w:val="8"/>
          <w:sz w:val="20"/>
        </w:rPr>
        <w:t xml:space="preserve"> </w:t>
      </w:r>
      <w:r>
        <w:rPr>
          <w:sz w:val="20"/>
        </w:rPr>
        <w:t>deberá: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7"/>
        <w:rPr>
          <w:sz w:val="20"/>
        </w:rPr>
      </w:pPr>
      <w:r>
        <w:rPr>
          <w:sz w:val="20"/>
        </w:rPr>
        <w:lastRenderedPageBreak/>
        <w:t xml:space="preserve">Llevar a cabo la correspondiente diligencia debida, antes de que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empiece a tratar Datos Personales de Mutua Montañesa, para garantizar que</w:t>
      </w:r>
      <w:r>
        <w:rPr>
          <w:spacing w:val="-44"/>
          <w:sz w:val="20"/>
        </w:rPr>
        <w:t xml:space="preserve"> </w:t>
      </w:r>
      <w:r>
        <w:rPr>
          <w:sz w:val="20"/>
        </w:rPr>
        <w:t xml:space="preserve">dicho </w:t>
      </w:r>
      <w:proofErr w:type="spellStart"/>
      <w:r>
        <w:rPr>
          <w:sz w:val="20"/>
        </w:rPr>
        <w:t>Subencargado</w:t>
      </w:r>
      <w:proofErr w:type="spellEnd"/>
      <w:r>
        <w:rPr>
          <w:spacing w:val="-16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6"/>
          <w:sz w:val="20"/>
        </w:rPr>
        <w:t xml:space="preserve"> </w:t>
      </w:r>
      <w:r>
        <w:rPr>
          <w:sz w:val="20"/>
        </w:rPr>
        <w:t>está</w:t>
      </w:r>
      <w:r>
        <w:rPr>
          <w:spacing w:val="-20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7"/>
          <w:sz w:val="20"/>
        </w:rPr>
        <w:t xml:space="preserve"> </w:t>
      </w:r>
      <w:r>
        <w:rPr>
          <w:sz w:val="20"/>
        </w:rPr>
        <w:t>condiciones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ofrecer</w:t>
      </w:r>
      <w:r>
        <w:rPr>
          <w:spacing w:val="-19"/>
          <w:sz w:val="20"/>
        </w:rPr>
        <w:t xml:space="preserve"> </w:t>
      </w:r>
      <w:r>
        <w:rPr>
          <w:sz w:val="20"/>
        </w:rPr>
        <w:t>un</w:t>
      </w:r>
      <w:r>
        <w:rPr>
          <w:spacing w:val="-22"/>
          <w:sz w:val="20"/>
        </w:rPr>
        <w:t xml:space="preserve"> </w:t>
      </w:r>
      <w:r>
        <w:rPr>
          <w:sz w:val="20"/>
        </w:rPr>
        <w:t>nivel</w:t>
      </w:r>
      <w:r>
        <w:rPr>
          <w:spacing w:val="-1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protección de los Datos Personales de Mutua Montañesa acorde a lo exigido en la presente Adenda y en el Contrato</w:t>
      </w:r>
      <w:r>
        <w:rPr>
          <w:spacing w:val="-5"/>
          <w:sz w:val="20"/>
        </w:rPr>
        <w:t xml:space="preserve"> </w:t>
      </w:r>
      <w:r>
        <w:rPr>
          <w:sz w:val="20"/>
        </w:rPr>
        <w:t>Marco.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5"/>
        <w:rPr>
          <w:sz w:val="20"/>
        </w:rPr>
      </w:pPr>
      <w:r>
        <w:rPr>
          <w:sz w:val="20"/>
        </w:rPr>
        <w:t xml:space="preserve">Asegurarse de que el acuerdo entre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y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se rige por un contrato escrito que incluya unos términos que ofrezcan como mínimo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mismo nivel de protección para los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Mutua Montañesa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recogido en la presente Adenda y que dispongan las garantías suficientes para la puesta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práctica de las correspondientes medidas técnicas y organizativas de un </w:t>
      </w:r>
      <w:r>
        <w:rPr>
          <w:spacing w:val="-3"/>
          <w:sz w:val="20"/>
        </w:rPr>
        <w:t xml:space="preserve">modo en </w:t>
      </w:r>
      <w:r>
        <w:rPr>
          <w:sz w:val="20"/>
        </w:rPr>
        <w:t xml:space="preserve">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 satisfaga los requisitos de la Legislación en materia de protección de datos o los requisitos de Mutua Montañesa. En caso de duda,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deberá preguntar a Mutua Montañesa </w:t>
      </w:r>
      <w:r>
        <w:rPr>
          <w:spacing w:val="-3"/>
          <w:sz w:val="20"/>
        </w:rPr>
        <w:t xml:space="preserve">si </w:t>
      </w:r>
      <w:r>
        <w:rPr>
          <w:sz w:val="20"/>
        </w:rPr>
        <w:t xml:space="preserve">las medidas técnicas y organizativas que garantiza </w:t>
      </w:r>
      <w:r>
        <w:rPr>
          <w:spacing w:val="-5"/>
          <w:sz w:val="20"/>
        </w:rPr>
        <w:t xml:space="preserve">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cumplen las normas establecidas por Mutua Montañesa y por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>materia de protección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9"/>
        <w:rPr>
          <w:sz w:val="20"/>
        </w:rPr>
      </w:pPr>
      <w:r>
        <w:rPr>
          <w:sz w:val="20"/>
        </w:rPr>
        <w:t>Prohibir</w:t>
      </w:r>
      <w:r>
        <w:rPr>
          <w:spacing w:val="-13"/>
          <w:sz w:val="20"/>
        </w:rPr>
        <w:t xml:space="preserve"> </w:t>
      </w:r>
      <w:r>
        <w:rPr>
          <w:sz w:val="20"/>
        </w:rPr>
        <w:t>explícitamente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Subencargados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>autorizados,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2"/>
          <w:sz w:val="20"/>
        </w:rPr>
        <w:t xml:space="preserve"> </w:t>
      </w:r>
      <w:r>
        <w:rPr>
          <w:sz w:val="20"/>
        </w:rPr>
        <w:t>su</w:t>
      </w:r>
      <w:r>
        <w:rPr>
          <w:spacing w:val="-12"/>
          <w:sz w:val="20"/>
        </w:rPr>
        <w:t xml:space="preserve"> </w:t>
      </w:r>
      <w:r>
        <w:rPr>
          <w:sz w:val="20"/>
        </w:rPr>
        <w:t>contrato</w:t>
      </w:r>
      <w:r>
        <w:rPr>
          <w:spacing w:val="-11"/>
          <w:sz w:val="20"/>
        </w:rPr>
        <w:t xml:space="preserve"> </w:t>
      </w:r>
      <w:r>
        <w:rPr>
          <w:sz w:val="20"/>
        </w:rPr>
        <w:t>por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escrito con los mismos, que contraten a un (Sub </w:t>
      </w:r>
      <w:proofErr w:type="spellStart"/>
      <w:r>
        <w:rPr>
          <w:sz w:val="20"/>
        </w:rPr>
        <w:t>sub</w:t>
      </w:r>
      <w:proofErr w:type="spellEnd"/>
      <w:r>
        <w:rPr>
          <w:sz w:val="20"/>
        </w:rPr>
        <w:t>) encargado sin el previo consentimiento explícito y por escrito de Mutua</w:t>
      </w:r>
      <w:r>
        <w:rPr>
          <w:spacing w:val="-8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3" w:line="237" w:lineRule="auto"/>
        <w:ind w:right="133"/>
        <w:rPr>
          <w:sz w:val="20"/>
        </w:rPr>
      </w:pPr>
      <w:r>
        <w:rPr>
          <w:sz w:val="20"/>
        </w:rPr>
        <w:t xml:space="preserve">Proporcionar a Mutua Montañesa las copias de los acuerdos de los Encargados del tratamiento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los respectivos </w:t>
      </w:r>
      <w:proofErr w:type="spellStart"/>
      <w:r>
        <w:rPr>
          <w:sz w:val="20"/>
        </w:rPr>
        <w:t>Subencargados</w:t>
      </w:r>
      <w:proofErr w:type="spellEnd"/>
      <w:r>
        <w:rPr>
          <w:sz w:val="20"/>
        </w:rPr>
        <w:t xml:space="preserve">, para </w:t>
      </w:r>
      <w:r>
        <w:rPr>
          <w:spacing w:val="-3"/>
          <w:sz w:val="20"/>
        </w:rPr>
        <w:t>su</w:t>
      </w:r>
      <w:r>
        <w:rPr>
          <w:spacing w:val="7"/>
          <w:sz w:val="20"/>
        </w:rPr>
        <w:t xml:space="preserve"> </w:t>
      </w:r>
      <w:r>
        <w:rPr>
          <w:sz w:val="20"/>
        </w:rPr>
        <w:t>revisión.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37" w:lineRule="auto"/>
        <w:ind w:right="128"/>
        <w:rPr>
          <w:sz w:val="20"/>
        </w:rPr>
      </w:pPr>
      <w:r>
        <w:rPr>
          <w:sz w:val="20"/>
        </w:rPr>
        <w:t xml:space="preserve">En caso de que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autorizado no cumpla sus obligaciones de protección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autorizado.</w:t>
      </w:r>
    </w:p>
    <w:p w:rsidR="006B50D2" w:rsidRDefault="006B50D2">
      <w:pPr>
        <w:pStyle w:val="Textoindependiente"/>
        <w:spacing w:before="7"/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ind w:hanging="433"/>
      </w:pPr>
      <w:r>
        <w:t>Seguridad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7"/>
        <w:rPr>
          <w:sz w:val="20"/>
        </w:rPr>
      </w:pPr>
      <w:r>
        <w:rPr>
          <w:sz w:val="20"/>
        </w:rPr>
        <w:t>El Encargado del Tratamiento garantiza que pondrá en práctica las correspondientes medidas técnicas y organizativas para proteger los Datos Personales de Mutua</w:t>
      </w:r>
      <w:r>
        <w:rPr>
          <w:spacing w:val="-48"/>
          <w:sz w:val="20"/>
        </w:rPr>
        <w:t xml:space="preserve"> </w:t>
      </w:r>
      <w:r>
        <w:rPr>
          <w:sz w:val="20"/>
        </w:rPr>
        <w:t xml:space="preserve">Montañesa frente a pérdidas y toda forma </w:t>
      </w:r>
      <w:r>
        <w:rPr>
          <w:spacing w:val="-3"/>
          <w:sz w:val="20"/>
        </w:rPr>
        <w:t xml:space="preserve">de </w:t>
      </w:r>
      <w:r>
        <w:rPr>
          <w:sz w:val="20"/>
        </w:rPr>
        <w:t>tratamiento ilícito o no autorizado. Estas medidas deberán</w:t>
      </w:r>
      <w:r>
        <w:rPr>
          <w:spacing w:val="-8"/>
          <w:sz w:val="20"/>
        </w:rPr>
        <w:t xml:space="preserve"> </w:t>
      </w:r>
      <w:r>
        <w:rPr>
          <w:sz w:val="20"/>
        </w:rPr>
        <w:t>garantizar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8"/>
          <w:sz w:val="20"/>
        </w:rPr>
        <w:t xml:space="preserve"> </w:t>
      </w:r>
      <w:r>
        <w:rPr>
          <w:sz w:val="20"/>
        </w:rPr>
        <w:t>nivel</w:t>
      </w:r>
      <w:r>
        <w:rPr>
          <w:spacing w:val="-6"/>
          <w:sz w:val="20"/>
        </w:rPr>
        <w:t xml:space="preserve"> </w:t>
      </w:r>
      <w:r>
        <w:rPr>
          <w:sz w:val="20"/>
        </w:rPr>
        <w:t>apropiado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seguridad,</w:t>
      </w:r>
      <w:r>
        <w:rPr>
          <w:spacing w:val="-10"/>
          <w:sz w:val="20"/>
        </w:rPr>
        <w:t xml:space="preserve"> </w:t>
      </w:r>
      <w:r>
        <w:rPr>
          <w:sz w:val="20"/>
        </w:rPr>
        <w:t>según</w:t>
      </w:r>
      <w:r>
        <w:rPr>
          <w:spacing w:val="-7"/>
          <w:sz w:val="20"/>
        </w:rPr>
        <w:t xml:space="preserve"> </w:t>
      </w:r>
      <w:r>
        <w:rPr>
          <w:sz w:val="20"/>
        </w:rPr>
        <w:t>lo</w:t>
      </w:r>
      <w:r>
        <w:rPr>
          <w:spacing w:val="-7"/>
          <w:sz w:val="20"/>
        </w:rPr>
        <w:t xml:space="preserve"> </w:t>
      </w:r>
      <w:r>
        <w:rPr>
          <w:sz w:val="20"/>
        </w:rPr>
        <w:t>descrito</w:t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13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Artículo</w:t>
      </w:r>
      <w:r>
        <w:rPr>
          <w:spacing w:val="-11"/>
          <w:sz w:val="20"/>
        </w:rPr>
        <w:t xml:space="preserve"> </w:t>
      </w:r>
      <w:r>
        <w:rPr>
          <w:sz w:val="20"/>
        </w:rPr>
        <w:t>32</w:t>
      </w:r>
      <w:r>
        <w:rPr>
          <w:spacing w:val="-7"/>
          <w:sz w:val="20"/>
        </w:rPr>
        <w:t xml:space="preserve"> </w:t>
      </w:r>
      <w:r>
        <w:rPr>
          <w:sz w:val="20"/>
        </w:rPr>
        <w:t>del RGPD.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evaluación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nivel</w:t>
      </w:r>
      <w:r>
        <w:rPr>
          <w:spacing w:val="-6"/>
          <w:sz w:val="20"/>
        </w:rPr>
        <w:t xml:space="preserve"> </w:t>
      </w:r>
      <w:r>
        <w:rPr>
          <w:sz w:val="20"/>
        </w:rPr>
        <w:t>apropiado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seguridad,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tendrá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 xml:space="preserve">en </w:t>
      </w:r>
      <w:r>
        <w:rPr>
          <w:sz w:val="20"/>
        </w:rPr>
        <w:t xml:space="preserve">cuenta los riesgos que presenta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Tratamiento, en concreto respecto a la destrucción, pérdida o alteración accidentales o ilícitas, así como a la divulgación o acceso </w:t>
      </w:r>
      <w:r>
        <w:rPr>
          <w:spacing w:val="-3"/>
          <w:sz w:val="20"/>
        </w:rPr>
        <w:t xml:space="preserve">no </w:t>
      </w:r>
      <w:r>
        <w:rPr>
          <w:sz w:val="20"/>
        </w:rPr>
        <w:t>autorizados a Datos Personales transmitidos, almacenados o tratados de cualquier otro modo.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 w:line="237" w:lineRule="auto"/>
        <w:ind w:right="127"/>
        <w:rPr>
          <w:sz w:val="20"/>
        </w:rPr>
      </w:pPr>
      <w:r>
        <w:rPr>
          <w:sz w:val="20"/>
        </w:rPr>
        <w:t xml:space="preserve">Las medidas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adopte deberán cumplir como mínimo las medidas de seguridad descritas </w:t>
      </w:r>
      <w:r>
        <w:rPr>
          <w:spacing w:val="-3"/>
          <w:sz w:val="20"/>
        </w:rPr>
        <w:t xml:space="preserve">en el </w:t>
      </w:r>
      <w:r>
        <w:rPr>
          <w:sz w:val="20"/>
        </w:rPr>
        <w:t xml:space="preserve">Anexo 2 </w:t>
      </w:r>
      <w:r>
        <w:rPr>
          <w:spacing w:val="-3"/>
          <w:sz w:val="20"/>
        </w:rPr>
        <w:t xml:space="preserve">de </w:t>
      </w:r>
      <w:r>
        <w:rPr>
          <w:sz w:val="20"/>
        </w:rPr>
        <w:t>la presente</w:t>
      </w:r>
      <w:r>
        <w:rPr>
          <w:spacing w:val="7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"/>
        <w:ind w:hanging="433"/>
      </w:pPr>
      <w:r>
        <w:t xml:space="preserve">Localización de los Datos Personales de </w:t>
      </w:r>
      <w:r>
        <w:rPr>
          <w:spacing w:val="-3"/>
        </w:rPr>
        <w:t>Mutua</w:t>
      </w:r>
      <w:r>
        <w:rPr>
          <w:spacing w:val="-8"/>
        </w:rPr>
        <w:t xml:space="preserve"> </w:t>
      </w:r>
      <w:r>
        <w:t>Montañesa</w:t>
      </w:r>
    </w:p>
    <w:p w:rsidR="006B50D2" w:rsidRDefault="006B50D2">
      <w:pPr>
        <w:pStyle w:val="Textoindependiente"/>
        <w:spacing w:before="6"/>
        <w:rPr>
          <w:b/>
          <w:sz w:val="16"/>
        </w:rPr>
      </w:pPr>
    </w:p>
    <w:p w:rsidR="006B50D2" w:rsidRPr="00084A5C" w:rsidRDefault="00433F7D">
      <w:pPr>
        <w:pStyle w:val="Prrafodelista"/>
        <w:numPr>
          <w:ilvl w:val="1"/>
          <w:numId w:val="18"/>
        </w:numPr>
        <w:tabs>
          <w:tab w:val="left" w:pos="715"/>
          <w:tab w:val="left" w:pos="4843"/>
          <w:tab w:val="left" w:pos="9348"/>
        </w:tabs>
        <w:spacing w:before="102"/>
        <w:ind w:right="126"/>
        <w:rPr>
          <w:sz w:val="20"/>
        </w:rPr>
      </w:pPr>
      <w:r>
        <w:rPr>
          <w:sz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>
        <w:rPr>
          <w:spacing w:val="-12"/>
          <w:sz w:val="20"/>
        </w:rPr>
        <w:t xml:space="preserve"> </w:t>
      </w:r>
      <w:r>
        <w:rPr>
          <w:sz w:val="20"/>
        </w:rPr>
        <w:t>consentimiento</w:t>
      </w:r>
      <w:r>
        <w:rPr>
          <w:spacing w:val="-10"/>
          <w:sz w:val="20"/>
        </w:rPr>
        <w:t xml:space="preserve"> </w:t>
      </w:r>
      <w:r>
        <w:rPr>
          <w:sz w:val="20"/>
        </w:rPr>
        <w:t>escrito,</w:t>
      </w:r>
      <w:r>
        <w:rPr>
          <w:spacing w:val="-16"/>
          <w:sz w:val="20"/>
        </w:rPr>
        <w:t xml:space="preserve"> </w:t>
      </w:r>
      <w:r>
        <w:rPr>
          <w:sz w:val="20"/>
        </w:rPr>
        <w:t>deberá</w:t>
      </w:r>
      <w:r>
        <w:rPr>
          <w:spacing w:val="-15"/>
          <w:sz w:val="20"/>
        </w:rPr>
        <w:t xml:space="preserve"> </w:t>
      </w:r>
      <w:r>
        <w:rPr>
          <w:sz w:val="20"/>
        </w:rPr>
        <w:t>asegurarse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dicha</w:t>
      </w:r>
      <w:r>
        <w:rPr>
          <w:spacing w:val="-14"/>
          <w:sz w:val="20"/>
        </w:rPr>
        <w:t xml:space="preserve"> </w:t>
      </w:r>
      <w:r>
        <w:rPr>
          <w:sz w:val="20"/>
        </w:rPr>
        <w:t>transferencia</w:t>
      </w:r>
      <w:r>
        <w:rPr>
          <w:spacing w:val="-20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dicho</w:t>
      </w:r>
      <w:r>
        <w:rPr>
          <w:spacing w:val="-12"/>
          <w:sz w:val="20"/>
        </w:rPr>
        <w:t xml:space="preserve"> </w:t>
      </w:r>
      <w:r>
        <w:rPr>
          <w:sz w:val="20"/>
        </w:rPr>
        <w:t>acceso estén</w:t>
      </w:r>
      <w:r>
        <w:rPr>
          <w:sz w:val="20"/>
        </w:rPr>
        <w:tab/>
        <w:t>cubiertos</w:t>
      </w:r>
      <w:r>
        <w:rPr>
          <w:sz w:val="20"/>
        </w:rPr>
        <w:tab/>
      </w:r>
      <w:r>
        <w:rPr>
          <w:spacing w:val="-6"/>
          <w:sz w:val="20"/>
        </w:rPr>
        <w:t>por: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25"/>
        <w:rPr>
          <w:sz w:val="20"/>
        </w:rPr>
      </w:pPr>
      <w:r>
        <w:rPr>
          <w:sz w:val="20"/>
        </w:rPr>
        <w:t>las Cláusulas contractuales tipo publicadas por la Comisión Europea o por una autoridad de supervisión conforme al artículo 46 del RGPD;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33"/>
        <w:rPr>
          <w:sz w:val="20"/>
        </w:rPr>
      </w:pPr>
      <w:r>
        <w:rPr>
          <w:sz w:val="20"/>
        </w:rPr>
        <w:t>las normas corporativas vinculantes aprobadas por una autoridad de supervisión competente según los términos del artículo 47 del RGPD;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2" w:line="242" w:lineRule="exact"/>
        <w:rPr>
          <w:sz w:val="20"/>
        </w:rPr>
      </w:pPr>
      <w:r>
        <w:rPr>
          <w:sz w:val="20"/>
        </w:rPr>
        <w:t xml:space="preserve">un código </w:t>
      </w:r>
      <w:r>
        <w:rPr>
          <w:spacing w:val="-3"/>
          <w:sz w:val="20"/>
        </w:rPr>
        <w:t xml:space="preserve">de </w:t>
      </w:r>
      <w:r>
        <w:rPr>
          <w:sz w:val="20"/>
        </w:rPr>
        <w:t>conducta aprobado de conformidad con el artículo 46 del RGPD;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33"/>
        <w:rPr>
          <w:sz w:val="20"/>
        </w:rPr>
      </w:pPr>
      <w:r>
        <w:rPr>
          <w:sz w:val="20"/>
        </w:rPr>
        <w:t xml:space="preserve">un mecanismo de certificación aprobado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conformidad con el artículo 46 del </w:t>
      </w:r>
      <w:r>
        <w:rPr>
          <w:sz w:val="20"/>
        </w:rPr>
        <w:lastRenderedPageBreak/>
        <w:t>RGPD;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5" w:line="237" w:lineRule="auto"/>
        <w:ind w:right="129"/>
        <w:rPr>
          <w:sz w:val="20"/>
        </w:rPr>
      </w:pPr>
      <w:r>
        <w:rPr>
          <w:sz w:val="20"/>
        </w:rPr>
        <w:t xml:space="preserve">una decisión de adecuación de la Comisión Europea de conformidad </w:t>
      </w:r>
      <w:r>
        <w:rPr>
          <w:spacing w:val="-3"/>
          <w:sz w:val="20"/>
        </w:rPr>
        <w:t xml:space="preserve">con </w:t>
      </w:r>
      <w:r>
        <w:rPr>
          <w:sz w:val="20"/>
        </w:rPr>
        <w:t>el artículo 45 del</w:t>
      </w:r>
      <w:r>
        <w:rPr>
          <w:spacing w:val="2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En cualquier caso, el Encargado del Tratamiento deberá facilitar a Mutua Montañesa toda la</w:t>
      </w:r>
      <w:r>
        <w:rPr>
          <w:spacing w:val="-10"/>
          <w:sz w:val="20"/>
        </w:rPr>
        <w:t xml:space="preserve"> </w:t>
      </w:r>
      <w:r>
        <w:rPr>
          <w:sz w:val="20"/>
        </w:rPr>
        <w:t>información</w:t>
      </w:r>
      <w:r>
        <w:rPr>
          <w:spacing w:val="-5"/>
          <w:sz w:val="20"/>
        </w:rPr>
        <w:t xml:space="preserve"> </w:t>
      </w:r>
      <w:r>
        <w:rPr>
          <w:sz w:val="20"/>
        </w:rPr>
        <w:t>relevante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permita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</w:t>
      </w:r>
      <w:r>
        <w:rPr>
          <w:spacing w:val="-8"/>
          <w:sz w:val="20"/>
        </w:rPr>
        <w:t xml:space="preserve"> </w:t>
      </w:r>
      <w:r>
        <w:rPr>
          <w:sz w:val="20"/>
        </w:rPr>
        <w:t>cumplir</w:t>
      </w:r>
      <w:r>
        <w:rPr>
          <w:spacing w:val="-8"/>
          <w:sz w:val="20"/>
        </w:rPr>
        <w:t xml:space="preserve"> </w:t>
      </w:r>
      <w:r>
        <w:rPr>
          <w:sz w:val="20"/>
        </w:rPr>
        <w:t>sus</w:t>
      </w:r>
      <w:r>
        <w:rPr>
          <w:spacing w:val="-12"/>
          <w:sz w:val="20"/>
        </w:rPr>
        <w:t xml:space="preserve"> </w:t>
      </w:r>
      <w:r>
        <w:rPr>
          <w:sz w:val="20"/>
        </w:rPr>
        <w:t>obligaciones</w:t>
      </w:r>
      <w:r>
        <w:rPr>
          <w:spacing w:val="-3"/>
          <w:sz w:val="20"/>
        </w:rPr>
        <w:t xml:space="preserve"> en</w:t>
      </w:r>
      <w:r>
        <w:rPr>
          <w:spacing w:val="-6"/>
          <w:sz w:val="20"/>
        </w:rPr>
        <w:t xml:space="preserve"> </w:t>
      </w:r>
      <w:r>
        <w:rPr>
          <w:sz w:val="20"/>
        </w:rPr>
        <w:t>caso de Transferencias de datos. El Encargado del Tratamiento procederá a instaurar las medidas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aporten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nivel</w:t>
      </w:r>
      <w:r>
        <w:rPr>
          <w:spacing w:val="-3"/>
          <w:sz w:val="20"/>
        </w:rPr>
        <w:t xml:space="preserve"> </w:t>
      </w:r>
      <w:r>
        <w:rPr>
          <w:sz w:val="20"/>
        </w:rPr>
        <w:t>adecuado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1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Mutua Montañesa que </w:t>
      </w:r>
      <w:r>
        <w:rPr>
          <w:spacing w:val="-3"/>
          <w:sz w:val="20"/>
        </w:rPr>
        <w:t xml:space="preserve">se </w:t>
      </w:r>
      <w:r>
        <w:rPr>
          <w:sz w:val="20"/>
        </w:rPr>
        <w:t>transfieran a países terceros u organizaciones internacionales de conformidad con el artículo 44 del</w:t>
      </w:r>
      <w:r>
        <w:rPr>
          <w:spacing w:val="-5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5"/>
        <w:ind w:hanging="433"/>
      </w:pPr>
      <w:r>
        <w:t>Derechos del</w:t>
      </w:r>
      <w:r>
        <w:rPr>
          <w:spacing w:val="-3"/>
        </w:rPr>
        <w:t xml:space="preserve"> </w:t>
      </w:r>
      <w:r>
        <w:t>Interesado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3"/>
        <w:rPr>
          <w:sz w:val="20"/>
        </w:rPr>
      </w:pPr>
      <w:r>
        <w:rPr>
          <w:sz w:val="20"/>
        </w:rPr>
        <w:t xml:space="preserve">Teniendo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cuenta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carácter del Tratamiento,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deberá asistir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>Montañesa</w:t>
      </w:r>
      <w:r>
        <w:rPr>
          <w:spacing w:val="-13"/>
          <w:sz w:val="20"/>
        </w:rPr>
        <w:t xml:space="preserve"> </w:t>
      </w:r>
      <w:r>
        <w:rPr>
          <w:sz w:val="20"/>
        </w:rPr>
        <w:t>mediante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puesta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práctica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las</w:t>
      </w:r>
      <w:r>
        <w:rPr>
          <w:spacing w:val="-12"/>
          <w:sz w:val="20"/>
        </w:rPr>
        <w:t xml:space="preserve"> </w:t>
      </w:r>
      <w:r>
        <w:rPr>
          <w:sz w:val="20"/>
        </w:rPr>
        <w:t>correspondientes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medidas técnicas y organizativas para colaborar </w:t>
      </w:r>
      <w:r>
        <w:rPr>
          <w:spacing w:val="-3"/>
          <w:sz w:val="20"/>
        </w:rPr>
        <w:t xml:space="preserve">en el </w:t>
      </w:r>
      <w:r>
        <w:rPr>
          <w:sz w:val="20"/>
        </w:rPr>
        <w:t xml:space="preserve">cumplimiento de sus obligaciones y a </w:t>
      </w:r>
      <w:r>
        <w:rPr>
          <w:spacing w:val="-3"/>
          <w:sz w:val="20"/>
        </w:rPr>
        <w:t xml:space="preserve">fin </w:t>
      </w:r>
      <w:r>
        <w:rPr>
          <w:sz w:val="20"/>
        </w:rPr>
        <w:t xml:space="preserve">de responder a las peticiones de ejercicio de los Derechos del Interesado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>materia de protección de</w:t>
      </w:r>
      <w:r>
        <w:rPr>
          <w:spacing w:val="3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>El Encargado del Tratamiento</w:t>
      </w:r>
      <w:r>
        <w:rPr>
          <w:spacing w:val="2"/>
          <w:sz w:val="20"/>
        </w:rPr>
        <w:t xml:space="preserve"> </w:t>
      </w:r>
      <w:r>
        <w:rPr>
          <w:sz w:val="20"/>
        </w:rPr>
        <w:t>deberá: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7"/>
        <w:rPr>
          <w:sz w:val="20"/>
        </w:rPr>
      </w:pPr>
      <w:r>
        <w:rPr>
          <w:sz w:val="20"/>
        </w:rPr>
        <w:t xml:space="preserve">informar con celeridad y no más tarde de veinticuatro horas (24) horas desde </w:t>
      </w:r>
      <w:r>
        <w:rPr>
          <w:spacing w:val="-5"/>
          <w:sz w:val="20"/>
        </w:rPr>
        <w:t xml:space="preserve">su </w:t>
      </w:r>
      <w:r>
        <w:rPr>
          <w:sz w:val="20"/>
        </w:rPr>
        <w:t xml:space="preserve">recepción, en caso de recibir una queja o petición de un Interesado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materia de protección de datos con respecto a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4" w:line="237" w:lineRule="auto"/>
        <w:ind w:right="136"/>
        <w:rPr>
          <w:sz w:val="20"/>
        </w:rPr>
      </w:pPr>
      <w:r>
        <w:rPr>
          <w:sz w:val="20"/>
        </w:rPr>
        <w:t>prestar</w:t>
      </w:r>
      <w:r>
        <w:rPr>
          <w:spacing w:val="-8"/>
          <w:sz w:val="20"/>
        </w:rPr>
        <w:t xml:space="preserve"> </w:t>
      </w:r>
      <w:r>
        <w:rPr>
          <w:sz w:val="20"/>
        </w:rPr>
        <w:t>plena</w:t>
      </w:r>
      <w:r>
        <w:rPr>
          <w:spacing w:val="-9"/>
          <w:sz w:val="20"/>
        </w:rPr>
        <w:t xml:space="preserve"> </w:t>
      </w:r>
      <w:r>
        <w:rPr>
          <w:sz w:val="20"/>
        </w:rPr>
        <w:t>cooperación</w:t>
      </w:r>
      <w:r>
        <w:rPr>
          <w:spacing w:val="-10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asistencia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relación</w:t>
      </w:r>
      <w:r>
        <w:rPr>
          <w:spacing w:val="-6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cualquier</w:t>
      </w:r>
      <w:r>
        <w:rPr>
          <w:spacing w:val="-12"/>
          <w:sz w:val="20"/>
        </w:rPr>
        <w:t xml:space="preserve"> </w:t>
      </w:r>
      <w:r>
        <w:rPr>
          <w:sz w:val="20"/>
        </w:rPr>
        <w:t>queja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petición</w:t>
      </w:r>
      <w:r>
        <w:rPr>
          <w:spacing w:val="-6"/>
          <w:sz w:val="20"/>
        </w:rPr>
        <w:t xml:space="preserve"> de </w:t>
      </w:r>
      <w:r>
        <w:rPr>
          <w:sz w:val="20"/>
        </w:rPr>
        <w:t xml:space="preserve">un Interesado relativa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Tratamiento de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</w:t>
      </w:r>
      <w:r>
        <w:rPr>
          <w:spacing w:val="4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2"/>
        <w:ind w:right="126"/>
        <w:rPr>
          <w:sz w:val="20"/>
        </w:rPr>
      </w:pPr>
      <w:r>
        <w:rPr>
          <w:sz w:val="20"/>
        </w:rPr>
        <w:t xml:space="preserve">asegurarse de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Tratamiento, en </w:t>
      </w:r>
      <w:r>
        <w:rPr>
          <w:spacing w:val="-3"/>
          <w:sz w:val="20"/>
        </w:rPr>
        <w:t xml:space="preserve">cuyo </w:t>
      </w:r>
      <w:r>
        <w:rPr>
          <w:sz w:val="20"/>
        </w:rPr>
        <w:t>caso el Encargado del Tratamiento deberá informar a Mutua Montañesa</w:t>
      </w:r>
      <w:r>
        <w:rPr>
          <w:spacing w:val="-13"/>
          <w:sz w:val="20"/>
        </w:rPr>
        <w:t xml:space="preserve"> </w:t>
      </w:r>
      <w:r>
        <w:rPr>
          <w:sz w:val="20"/>
        </w:rPr>
        <w:t>acerca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dicho</w:t>
      </w:r>
      <w:r>
        <w:rPr>
          <w:spacing w:val="-11"/>
          <w:sz w:val="20"/>
        </w:rPr>
        <w:t xml:space="preserve"> </w:t>
      </w:r>
      <w:r>
        <w:rPr>
          <w:sz w:val="20"/>
        </w:rPr>
        <w:t>requisito</w:t>
      </w:r>
      <w:r>
        <w:rPr>
          <w:spacing w:val="-14"/>
          <w:sz w:val="20"/>
        </w:rPr>
        <w:t xml:space="preserve"> </w:t>
      </w:r>
      <w:r>
        <w:rPr>
          <w:sz w:val="20"/>
        </w:rPr>
        <w:t>legal,</w:t>
      </w:r>
      <w:r>
        <w:rPr>
          <w:spacing w:val="-19"/>
          <w:sz w:val="20"/>
        </w:rPr>
        <w:t xml:space="preserve"> </w:t>
      </w:r>
      <w:r>
        <w:rPr>
          <w:sz w:val="20"/>
        </w:rPr>
        <w:t>en</w:t>
      </w:r>
      <w:r>
        <w:rPr>
          <w:spacing w:val="-16"/>
          <w:sz w:val="20"/>
        </w:rPr>
        <w:t xml:space="preserve"> </w:t>
      </w:r>
      <w:r>
        <w:rPr>
          <w:sz w:val="20"/>
        </w:rPr>
        <w:t>la</w:t>
      </w:r>
      <w:r>
        <w:rPr>
          <w:spacing w:val="-18"/>
          <w:sz w:val="20"/>
        </w:rPr>
        <w:t xml:space="preserve"> </w:t>
      </w:r>
      <w:r>
        <w:rPr>
          <w:sz w:val="20"/>
        </w:rPr>
        <w:t>medida</w:t>
      </w:r>
      <w:r>
        <w:rPr>
          <w:spacing w:val="-18"/>
          <w:sz w:val="20"/>
        </w:rPr>
        <w:t xml:space="preserve"> </w:t>
      </w:r>
      <w:r>
        <w:rPr>
          <w:sz w:val="20"/>
        </w:rPr>
        <w:t>permitida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Legislación Aplicable, antes de que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responda a la</w:t>
      </w:r>
      <w:r>
        <w:rPr>
          <w:spacing w:val="-3"/>
          <w:sz w:val="20"/>
        </w:rPr>
        <w:t xml:space="preserve"> </w:t>
      </w:r>
      <w:r>
        <w:rPr>
          <w:sz w:val="20"/>
        </w:rPr>
        <w:t>petición;</w:t>
      </w:r>
    </w:p>
    <w:p w:rsidR="006B50D2" w:rsidRDefault="00433F7D" w:rsidP="00C16EB6">
      <w:pPr>
        <w:pStyle w:val="Prrafodelista"/>
        <w:numPr>
          <w:ilvl w:val="2"/>
          <w:numId w:val="18"/>
        </w:numPr>
        <w:tabs>
          <w:tab w:val="left" w:pos="1435"/>
        </w:tabs>
        <w:spacing w:before="102"/>
        <w:ind w:right="128"/>
        <w:rPr>
          <w:sz w:val="20"/>
        </w:rPr>
      </w:pPr>
      <w:r>
        <w:rPr>
          <w:sz w:val="20"/>
        </w:rPr>
        <w:t>mantener</w:t>
      </w:r>
      <w:r w:rsidRPr="00C16EB6">
        <w:rPr>
          <w:spacing w:val="-13"/>
          <w:sz w:val="20"/>
        </w:rPr>
        <w:t xml:space="preserve"> </w:t>
      </w:r>
      <w:r>
        <w:rPr>
          <w:sz w:val="20"/>
        </w:rPr>
        <w:t>registros</w:t>
      </w:r>
      <w:r w:rsidRPr="00C16EB6">
        <w:rPr>
          <w:spacing w:val="-17"/>
          <w:sz w:val="20"/>
        </w:rPr>
        <w:t xml:space="preserve"> </w:t>
      </w:r>
      <w:r>
        <w:rPr>
          <w:sz w:val="20"/>
        </w:rPr>
        <w:t>electrónicos</w:t>
      </w:r>
      <w:r w:rsidRPr="00C16EB6">
        <w:rPr>
          <w:spacing w:val="-14"/>
          <w:sz w:val="20"/>
        </w:rPr>
        <w:t xml:space="preserve"> </w:t>
      </w:r>
      <w:r>
        <w:rPr>
          <w:sz w:val="20"/>
        </w:rPr>
        <w:t>de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todas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las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quejas</w:t>
      </w:r>
      <w:r w:rsidRPr="00C16EB6">
        <w:rPr>
          <w:spacing w:val="-14"/>
          <w:sz w:val="20"/>
        </w:rPr>
        <w:t xml:space="preserve"> </w:t>
      </w:r>
      <w:r>
        <w:rPr>
          <w:sz w:val="20"/>
        </w:rPr>
        <w:t>o</w:t>
      </w:r>
      <w:r w:rsidRPr="00C16EB6">
        <w:rPr>
          <w:spacing w:val="-16"/>
          <w:sz w:val="20"/>
        </w:rPr>
        <w:t xml:space="preserve"> </w:t>
      </w:r>
      <w:r>
        <w:rPr>
          <w:sz w:val="20"/>
        </w:rPr>
        <w:t>peticiones</w:t>
      </w:r>
      <w:r w:rsidRPr="00C16EB6">
        <w:rPr>
          <w:spacing w:val="-12"/>
          <w:sz w:val="20"/>
        </w:rPr>
        <w:t xml:space="preserve"> </w:t>
      </w:r>
      <w:r>
        <w:rPr>
          <w:sz w:val="20"/>
        </w:rPr>
        <w:t>de</w:t>
      </w:r>
      <w:r w:rsidRPr="00C16EB6">
        <w:rPr>
          <w:spacing w:val="-19"/>
          <w:sz w:val="20"/>
        </w:rPr>
        <w:t xml:space="preserve"> </w:t>
      </w:r>
      <w:r>
        <w:rPr>
          <w:sz w:val="20"/>
        </w:rPr>
        <w:t>Interesados</w:t>
      </w:r>
      <w:r w:rsidRPr="00C16EB6">
        <w:rPr>
          <w:spacing w:val="-12"/>
          <w:sz w:val="20"/>
        </w:rPr>
        <w:t xml:space="preserve"> </w:t>
      </w:r>
      <w:r>
        <w:rPr>
          <w:sz w:val="20"/>
        </w:rPr>
        <w:t>que pretendan</w:t>
      </w:r>
      <w:r w:rsidR="00C16EB6">
        <w:rPr>
          <w:sz w:val="20"/>
        </w:rPr>
        <w:t xml:space="preserve"> </w:t>
      </w:r>
      <w:r>
        <w:rPr>
          <w:sz w:val="20"/>
        </w:rPr>
        <w:t xml:space="preserve">ejercer sus derechos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Aplicable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 xml:space="preserve">materia de Protección de datos; los registros descritos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>la presente cláusula deberán incluir copias de la queja o la petición, detalles de los datos a los que se haya accedido</w:t>
      </w:r>
      <w:r w:rsidRPr="00C16EB6">
        <w:rPr>
          <w:spacing w:val="32"/>
          <w:sz w:val="20"/>
        </w:rPr>
        <w:t xml:space="preserve"> </w:t>
      </w:r>
      <w:r>
        <w:rPr>
          <w:sz w:val="20"/>
        </w:rPr>
        <w:t>y</w:t>
      </w:r>
      <w:r w:rsidR="00C16EB6">
        <w:rPr>
          <w:sz w:val="20"/>
        </w:rPr>
        <w:t xml:space="preserve"> </w:t>
      </w:r>
      <w:r w:rsidRPr="00C16EB6">
        <w:rPr>
          <w:sz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C16EB6" w:rsidRPr="00C16EB6" w:rsidRDefault="00C16EB6" w:rsidP="00C16EB6">
      <w:pPr>
        <w:pStyle w:val="Prrafodelista"/>
        <w:tabs>
          <w:tab w:val="left" w:pos="1435"/>
        </w:tabs>
        <w:spacing w:before="102"/>
        <w:ind w:left="1434" w:right="128" w:firstLine="0"/>
        <w:rPr>
          <w:sz w:val="20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  <w:jc w:val="both"/>
      </w:pPr>
      <w:r>
        <w:t>Mantenimiento de</w:t>
      </w:r>
      <w:r>
        <w:rPr>
          <w:spacing w:val="-1"/>
        </w:rPr>
        <w:t xml:space="preserve"> </w:t>
      </w:r>
      <w:r>
        <w:t>registros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rPr>
          <w:sz w:val="20"/>
        </w:rPr>
      </w:pPr>
      <w:r>
        <w:rPr>
          <w:sz w:val="20"/>
        </w:rPr>
        <w:t xml:space="preserve">Además de las obligaciones de mantenimiento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registros contempladas </w:t>
      </w:r>
      <w:r>
        <w:rPr>
          <w:spacing w:val="-3"/>
          <w:sz w:val="20"/>
        </w:rPr>
        <w:t xml:space="preserve">en </w:t>
      </w:r>
      <w:r>
        <w:rPr>
          <w:sz w:val="20"/>
        </w:rPr>
        <w:t>las</w:t>
      </w:r>
      <w:r>
        <w:rPr>
          <w:spacing w:val="9"/>
          <w:sz w:val="20"/>
        </w:rPr>
        <w:t xml:space="preserve"> </w:t>
      </w:r>
      <w:r>
        <w:rPr>
          <w:sz w:val="20"/>
        </w:rPr>
        <w:t>cláusulas</w:t>
      </w:r>
    </w:p>
    <w:p w:rsidR="006B50D2" w:rsidRDefault="00433F7D">
      <w:pPr>
        <w:pStyle w:val="Textoindependiente"/>
        <w:spacing w:before="2"/>
        <w:ind w:left="714" w:right="123"/>
        <w:jc w:val="both"/>
      </w:pPr>
      <w:r>
        <w:t>3.4</w:t>
      </w:r>
      <w:r>
        <w:rPr>
          <w:spacing w:val="-18"/>
        </w:rPr>
        <w:t xml:space="preserve"> </w:t>
      </w:r>
      <w:r>
        <w:t>y</w:t>
      </w:r>
      <w:r>
        <w:rPr>
          <w:spacing w:val="-18"/>
        </w:rPr>
        <w:t xml:space="preserve"> </w:t>
      </w:r>
      <w:r>
        <w:t>7.2(d),</w:t>
      </w:r>
      <w:r>
        <w:rPr>
          <w:spacing w:val="-20"/>
        </w:rPr>
        <w:t xml:space="preserve"> </w:t>
      </w:r>
      <w:r>
        <w:t>el</w:t>
      </w:r>
      <w:r>
        <w:rPr>
          <w:spacing w:val="-22"/>
        </w:rPr>
        <w:t xml:space="preserve"> </w:t>
      </w:r>
      <w:r>
        <w:t>Encargado</w:t>
      </w:r>
      <w:r>
        <w:rPr>
          <w:spacing w:val="-16"/>
        </w:rPr>
        <w:t xml:space="preserve"> </w:t>
      </w:r>
      <w:r>
        <w:t>del</w:t>
      </w:r>
      <w:r>
        <w:rPr>
          <w:spacing w:val="-22"/>
        </w:rPr>
        <w:t xml:space="preserve"> </w:t>
      </w:r>
      <w:r>
        <w:t>Tratamiento</w:t>
      </w:r>
      <w:r>
        <w:rPr>
          <w:spacing w:val="-15"/>
        </w:rPr>
        <w:t xml:space="preserve"> </w:t>
      </w:r>
      <w:r>
        <w:t>acepta</w:t>
      </w:r>
      <w:r>
        <w:rPr>
          <w:spacing w:val="-15"/>
        </w:rPr>
        <w:t xml:space="preserve"> </w:t>
      </w:r>
      <w:r>
        <w:t>mantener</w:t>
      </w:r>
      <w:r>
        <w:rPr>
          <w:spacing w:val="-18"/>
        </w:rPr>
        <w:t xml:space="preserve"> </w:t>
      </w:r>
      <w:r>
        <w:t>registros</w:t>
      </w:r>
      <w:r>
        <w:rPr>
          <w:spacing w:val="-18"/>
        </w:rPr>
        <w:t xml:space="preserve"> </w:t>
      </w:r>
      <w:r>
        <w:t>electrónicos</w:t>
      </w:r>
      <w:r>
        <w:rPr>
          <w:spacing w:val="-18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 xml:space="preserve">todos los Datos Personales de Mutua Montañesa tratados en virtud del Contrato Marco y de la presente Adenda, así como de sus actividades </w:t>
      </w:r>
      <w:r>
        <w:rPr>
          <w:spacing w:val="-3"/>
        </w:rPr>
        <w:t>de</w:t>
      </w:r>
      <w:r>
        <w:rPr>
          <w:spacing w:val="1"/>
        </w:rPr>
        <w:t xml:space="preserve"> </w:t>
      </w:r>
      <w:r>
        <w:t>tratamiento.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rPr>
          <w:sz w:val="20"/>
        </w:rPr>
      </w:pPr>
      <w:r>
        <w:rPr>
          <w:sz w:val="20"/>
        </w:rPr>
        <w:t>El mantenimiento de registros contendrá como mínimo las información</w:t>
      </w:r>
      <w:r>
        <w:rPr>
          <w:spacing w:val="-10"/>
          <w:sz w:val="20"/>
        </w:rPr>
        <w:t xml:space="preserve"> </w:t>
      </w:r>
      <w:r>
        <w:rPr>
          <w:sz w:val="20"/>
        </w:rPr>
        <w:t>siguiente:</w:t>
      </w:r>
    </w:p>
    <w:p w:rsidR="006B50D2" w:rsidRDefault="006B50D2">
      <w:pPr>
        <w:pStyle w:val="Textoindependiente"/>
        <w:spacing w:before="4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exact"/>
        <w:ind w:left="1002" w:hanging="433"/>
        <w:rPr>
          <w:sz w:val="20"/>
        </w:rPr>
      </w:pPr>
      <w:r>
        <w:rPr>
          <w:sz w:val="20"/>
        </w:rPr>
        <w:t>las finalidades 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7" w:hanging="433"/>
        <w:rPr>
          <w:sz w:val="20"/>
        </w:rPr>
      </w:pP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nombre,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dirección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5"/>
          <w:sz w:val="20"/>
        </w:rPr>
        <w:t xml:space="preserve"> </w:t>
      </w:r>
      <w:r>
        <w:rPr>
          <w:sz w:val="20"/>
        </w:rPr>
        <w:t>datos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contacto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Encargado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de los </w:t>
      </w:r>
      <w:proofErr w:type="spellStart"/>
      <w:r>
        <w:rPr>
          <w:sz w:val="20"/>
        </w:rPr>
        <w:t>Subencargados</w:t>
      </w:r>
      <w:proofErr w:type="spellEnd"/>
      <w:r>
        <w:rPr>
          <w:sz w:val="20"/>
        </w:rPr>
        <w:t xml:space="preserve"> y de Mutua</w:t>
      </w:r>
      <w:r>
        <w:rPr>
          <w:spacing w:val="3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4" w:line="237" w:lineRule="auto"/>
        <w:ind w:left="1002" w:right="126" w:hanging="433"/>
        <w:rPr>
          <w:sz w:val="20"/>
        </w:rPr>
      </w:pP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identidad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contacto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Delegado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otra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persona de contacto de la cual </w:t>
      </w:r>
      <w:r>
        <w:rPr>
          <w:spacing w:val="-3"/>
          <w:sz w:val="20"/>
        </w:rPr>
        <w:t xml:space="preserve">se </w:t>
      </w:r>
      <w:r>
        <w:rPr>
          <w:sz w:val="20"/>
        </w:rPr>
        <w:t>pueda obtener más</w:t>
      </w:r>
      <w:r>
        <w:rPr>
          <w:spacing w:val="-9"/>
          <w:sz w:val="20"/>
        </w:rPr>
        <w:t xml:space="preserve"> </w:t>
      </w:r>
      <w:r>
        <w:rPr>
          <w:sz w:val="20"/>
        </w:rPr>
        <w:t>información;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4" w:line="237" w:lineRule="auto"/>
        <w:ind w:left="1002" w:right="126" w:hanging="433"/>
        <w:rPr>
          <w:sz w:val="20"/>
        </w:rPr>
      </w:pPr>
      <w:r>
        <w:rPr>
          <w:sz w:val="20"/>
        </w:rPr>
        <w:lastRenderedPageBreak/>
        <w:t xml:space="preserve">la localización de las bases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que alojan los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 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2"/>
        <w:ind w:left="1002" w:right="127" w:hanging="433"/>
        <w:rPr>
          <w:sz w:val="20"/>
        </w:rPr>
      </w:pP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origen</w:t>
      </w:r>
      <w:r>
        <w:rPr>
          <w:spacing w:val="-2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Personales</w:t>
      </w:r>
      <w:r>
        <w:rPr>
          <w:spacing w:val="-3"/>
          <w:sz w:val="20"/>
        </w:rPr>
        <w:t xml:space="preserve"> de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9"/>
          <w:sz w:val="20"/>
        </w:rPr>
        <w:t xml:space="preserve"> </w:t>
      </w:r>
      <w:r>
        <w:rPr>
          <w:sz w:val="20"/>
        </w:rPr>
        <w:t>es</w:t>
      </w:r>
      <w:r>
        <w:rPr>
          <w:spacing w:val="-7"/>
          <w:sz w:val="20"/>
        </w:rPr>
        <w:t xml:space="preserve"> </w:t>
      </w:r>
      <w:r>
        <w:rPr>
          <w:sz w:val="20"/>
        </w:rPr>
        <w:t>decir,</w:t>
      </w:r>
      <w:r>
        <w:rPr>
          <w:spacing w:val="-9"/>
          <w:sz w:val="20"/>
        </w:rPr>
        <w:t xml:space="preserve"> </w:t>
      </w:r>
      <w:r>
        <w:rPr>
          <w:sz w:val="20"/>
        </w:rPr>
        <w:t>si</w:t>
      </w:r>
      <w:r>
        <w:rPr>
          <w:spacing w:val="-11"/>
          <w:sz w:val="20"/>
        </w:rPr>
        <w:t xml:space="preserve"> </w:t>
      </w:r>
      <w:r>
        <w:rPr>
          <w:sz w:val="20"/>
        </w:rPr>
        <w:t>han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sido</w:t>
      </w:r>
      <w:r>
        <w:rPr>
          <w:spacing w:val="-1"/>
          <w:sz w:val="20"/>
        </w:rPr>
        <w:t xml:space="preserve"> </w:t>
      </w:r>
      <w:r>
        <w:rPr>
          <w:sz w:val="20"/>
        </w:rPr>
        <w:t>recopilados a partir de los Interesados directamente, a partir de terceros o bien generados a partir de redes de comunicación (para Datos de tráfico y Datos de</w:t>
      </w:r>
      <w:r>
        <w:rPr>
          <w:spacing w:val="-6"/>
          <w:sz w:val="20"/>
        </w:rPr>
        <w:t xml:space="preserve"> </w:t>
      </w:r>
      <w:r>
        <w:rPr>
          <w:sz w:val="20"/>
        </w:rPr>
        <w:t>localización);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7" w:hanging="433"/>
        <w:rPr>
          <w:sz w:val="20"/>
        </w:rPr>
      </w:pPr>
      <w:r>
        <w:rPr>
          <w:sz w:val="20"/>
        </w:rPr>
        <w:t>las categorías de los Datos Tratados y, si procede, las categorías de los Interesados afectados,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auto"/>
        <w:ind w:left="1002" w:right="127" w:hanging="433"/>
        <w:rPr>
          <w:sz w:val="20"/>
        </w:rPr>
      </w:pPr>
      <w:r>
        <w:rPr>
          <w:sz w:val="20"/>
        </w:rPr>
        <w:t xml:space="preserve">las categorías de destinatarios a los cuales </w:t>
      </w:r>
      <w:r>
        <w:rPr>
          <w:spacing w:val="-3"/>
          <w:sz w:val="20"/>
        </w:rPr>
        <w:t xml:space="preserve">puedan </w:t>
      </w:r>
      <w:r>
        <w:rPr>
          <w:sz w:val="20"/>
        </w:rPr>
        <w:t>revelarse los Datos Personales de 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37" w:lineRule="auto"/>
        <w:ind w:left="1002" w:right="133" w:hanging="433"/>
        <w:rPr>
          <w:sz w:val="20"/>
        </w:rPr>
      </w:pPr>
      <w:r>
        <w:rPr>
          <w:sz w:val="20"/>
        </w:rPr>
        <w:t xml:space="preserve">un resumen de quién tiene acceso a los Datos Personales de Mutua Montañesa y </w:t>
      </w:r>
      <w:r>
        <w:rPr>
          <w:spacing w:val="-5"/>
          <w:sz w:val="20"/>
        </w:rPr>
        <w:t xml:space="preserve">el </w:t>
      </w:r>
      <w:r>
        <w:rPr>
          <w:sz w:val="20"/>
        </w:rPr>
        <w:t xml:space="preserve">modo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que se restringe </w:t>
      </w:r>
      <w:r>
        <w:rPr>
          <w:spacing w:val="-3"/>
          <w:sz w:val="20"/>
        </w:rPr>
        <w:t>el</w:t>
      </w:r>
      <w:r>
        <w:rPr>
          <w:spacing w:val="-2"/>
          <w:sz w:val="20"/>
        </w:rPr>
        <w:t xml:space="preserve"> </w:t>
      </w:r>
      <w:r>
        <w:rPr>
          <w:sz w:val="20"/>
        </w:rPr>
        <w:t>mismo;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1"/>
        <w:ind w:left="1002" w:right="126" w:hanging="433"/>
        <w:rPr>
          <w:sz w:val="20"/>
        </w:rPr>
      </w:pP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r>
        <w:rPr>
          <w:sz w:val="20"/>
        </w:rPr>
        <w:t>métodos</w:t>
      </w:r>
      <w:r>
        <w:rPr>
          <w:spacing w:val="-13"/>
          <w:sz w:val="20"/>
        </w:rPr>
        <w:t xml:space="preserve"> </w:t>
      </w:r>
      <w:r>
        <w:rPr>
          <w:sz w:val="20"/>
        </w:rPr>
        <w:t>seguidos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fin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garantizar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5"/>
          <w:sz w:val="20"/>
        </w:rPr>
        <w:t xml:space="preserve"> </w:t>
      </w:r>
      <w:r>
        <w:rPr>
          <w:sz w:val="20"/>
        </w:rPr>
        <w:t>implementación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políticas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conservación de la información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relación </w:t>
      </w:r>
      <w:r>
        <w:rPr>
          <w:spacing w:val="-3"/>
          <w:sz w:val="20"/>
        </w:rPr>
        <w:t xml:space="preserve">con el </w:t>
      </w:r>
      <w:r>
        <w:rPr>
          <w:sz w:val="20"/>
        </w:rPr>
        <w:t>almacenamiento de Datos Personales de Mutua 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1" w:line="242" w:lineRule="exact"/>
        <w:ind w:left="1002" w:hanging="433"/>
        <w:rPr>
          <w:sz w:val="20"/>
        </w:rPr>
      </w:pPr>
      <w:r>
        <w:rPr>
          <w:sz w:val="20"/>
        </w:rPr>
        <w:t xml:space="preserve">los medios usados para borrar o eliminar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</w:t>
      </w:r>
      <w:r>
        <w:rPr>
          <w:spacing w:val="-7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3" w:hanging="433"/>
        <w:rPr>
          <w:sz w:val="20"/>
        </w:rPr>
      </w:pPr>
      <w:r>
        <w:rPr>
          <w:sz w:val="20"/>
        </w:rPr>
        <w:t>si procede, las transferencias de Datos Personales a un país tercero o una</w:t>
      </w:r>
      <w:r>
        <w:rPr>
          <w:spacing w:val="-52"/>
          <w:sz w:val="20"/>
        </w:rPr>
        <w:t xml:space="preserve"> </w:t>
      </w:r>
      <w:r>
        <w:rPr>
          <w:sz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>
        <w:rPr>
          <w:spacing w:val="-20"/>
          <w:sz w:val="20"/>
        </w:rPr>
        <w:t xml:space="preserve"> </w:t>
      </w:r>
      <w:r>
        <w:rPr>
          <w:sz w:val="20"/>
        </w:rPr>
        <w:t>Adenda;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30" w:hanging="433"/>
        <w:rPr>
          <w:sz w:val="20"/>
        </w:rPr>
      </w:pPr>
      <w:r>
        <w:rPr>
          <w:sz w:val="20"/>
        </w:rPr>
        <w:t xml:space="preserve">las medidas adoptadas para garantizar la seguridad de los Datos Personales de Mutua Montañesa y </w:t>
      </w:r>
      <w:r>
        <w:rPr>
          <w:spacing w:val="-3"/>
          <w:sz w:val="20"/>
        </w:rPr>
        <w:t xml:space="preserve">el </w:t>
      </w:r>
      <w:r>
        <w:rPr>
          <w:sz w:val="20"/>
        </w:rPr>
        <w:t>Tratamiento de los mismos;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auto"/>
        <w:ind w:left="1002" w:right="130" w:hanging="433"/>
        <w:rPr>
          <w:sz w:val="20"/>
        </w:rPr>
      </w:pPr>
      <w:r>
        <w:rPr>
          <w:sz w:val="20"/>
        </w:rPr>
        <w:t xml:space="preserve">cualquier información necesaria y pertinente para que Mutua Montañesa realice una evaluación del impacto </w:t>
      </w:r>
      <w:r>
        <w:rPr>
          <w:spacing w:val="-3"/>
          <w:sz w:val="20"/>
        </w:rPr>
        <w:t xml:space="preserve">de </w:t>
      </w:r>
      <w:r>
        <w:rPr>
          <w:sz w:val="20"/>
        </w:rPr>
        <w:t>la protección de</w:t>
      </w:r>
      <w:r>
        <w:rPr>
          <w:spacing w:val="6"/>
          <w:sz w:val="20"/>
        </w:rPr>
        <w:t xml:space="preserve"> </w:t>
      </w:r>
      <w:r>
        <w:rPr>
          <w:spacing w:val="-3"/>
          <w:sz w:val="20"/>
        </w:rPr>
        <w:t>datos.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Mutua Montañesa se reserva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derecho,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cualquier momento y por si misma o por terceros, a inspeccionar los registros que mantiene el Encargado del Tratamiento de conformidad con las cláusulas 3.4, 7.2(d) y 8, </w:t>
      </w:r>
      <w:r>
        <w:rPr>
          <w:spacing w:val="-3"/>
          <w:sz w:val="20"/>
        </w:rPr>
        <w:t xml:space="preserve">sin </w:t>
      </w:r>
      <w:r>
        <w:rPr>
          <w:sz w:val="20"/>
        </w:rPr>
        <w:t>coste alguno para Mutua</w:t>
      </w:r>
      <w:r>
        <w:rPr>
          <w:spacing w:val="-8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  <w:jc w:val="both"/>
      </w:pPr>
      <w:r>
        <w:t>Violación de Datos</w:t>
      </w:r>
      <w:r>
        <w:rPr>
          <w:spacing w:val="-3"/>
        </w:rPr>
        <w:t xml:space="preserve"> </w:t>
      </w:r>
      <w:r>
        <w:t>Personales</w:t>
      </w:r>
    </w:p>
    <w:p w:rsidR="006B50D2" w:rsidRDefault="006B50D2">
      <w:pPr>
        <w:pStyle w:val="Textoindependiente"/>
        <w:spacing w:before="9"/>
        <w:rPr>
          <w:b/>
          <w:sz w:val="16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violación</w:t>
      </w:r>
      <w:r>
        <w:rPr>
          <w:spacing w:val="-7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parte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Encargado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-4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9"/>
          <w:sz w:val="20"/>
        </w:rPr>
        <w:t xml:space="preserve"> </w:t>
      </w:r>
      <w:r>
        <w:rPr>
          <w:sz w:val="20"/>
        </w:rPr>
        <w:t>con lo establecido en el artículo 33 del</w:t>
      </w:r>
      <w:r>
        <w:rPr>
          <w:spacing w:val="1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El Encargado del Tratamiento proporcionará a Mutua Montañesa la información suficiente para permitirle que cumpla las obligaciones de notificación a la autoridad de supervisión competente,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acuerdo</w:t>
      </w:r>
      <w:r>
        <w:rPr>
          <w:spacing w:val="-17"/>
          <w:sz w:val="20"/>
        </w:rPr>
        <w:t xml:space="preserve"> </w:t>
      </w:r>
      <w:r>
        <w:rPr>
          <w:sz w:val="20"/>
        </w:rPr>
        <w:t>con</w:t>
      </w:r>
      <w:r>
        <w:rPr>
          <w:spacing w:val="-15"/>
          <w:sz w:val="20"/>
        </w:rPr>
        <w:t xml:space="preserve"> </w:t>
      </w:r>
      <w:r>
        <w:rPr>
          <w:sz w:val="20"/>
        </w:rPr>
        <w:t>el</w:t>
      </w:r>
      <w:r>
        <w:rPr>
          <w:spacing w:val="-17"/>
          <w:sz w:val="20"/>
        </w:rPr>
        <w:t xml:space="preserve"> </w:t>
      </w:r>
      <w:r>
        <w:rPr>
          <w:sz w:val="20"/>
        </w:rPr>
        <w:t>artículo</w:t>
      </w:r>
      <w:r>
        <w:rPr>
          <w:spacing w:val="-15"/>
          <w:sz w:val="20"/>
        </w:rPr>
        <w:t xml:space="preserve"> </w:t>
      </w:r>
      <w:r>
        <w:rPr>
          <w:sz w:val="20"/>
        </w:rPr>
        <w:t>55</w:t>
      </w:r>
      <w:r>
        <w:rPr>
          <w:spacing w:val="-18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RGPD</w:t>
      </w:r>
      <w:r>
        <w:rPr>
          <w:spacing w:val="-15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cualquier</w:t>
      </w:r>
      <w:r>
        <w:rPr>
          <w:spacing w:val="-18"/>
          <w:sz w:val="20"/>
        </w:rPr>
        <w:t xml:space="preserve"> </w:t>
      </w:r>
      <w:r>
        <w:rPr>
          <w:sz w:val="20"/>
        </w:rPr>
        <w:t>otra</w:t>
      </w:r>
      <w:r>
        <w:rPr>
          <w:spacing w:val="-14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materia de protección de datos, y que pueda informar a los Interesados acerca de la Violación de Datos Personales, </w:t>
      </w:r>
      <w:r>
        <w:rPr>
          <w:spacing w:val="-3"/>
          <w:sz w:val="20"/>
        </w:rPr>
        <w:t xml:space="preserve">si </w:t>
      </w:r>
      <w:r>
        <w:rPr>
          <w:sz w:val="20"/>
        </w:rPr>
        <w:t xml:space="preserve">procede. El Encargado del Tratamiento usará el Impreso de notificación de violación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que se adjunta como </w:t>
      </w:r>
      <w:r>
        <w:rPr>
          <w:b/>
          <w:sz w:val="20"/>
        </w:rPr>
        <w:t xml:space="preserve">Anexo 3 </w:t>
      </w:r>
      <w:r>
        <w:rPr>
          <w:sz w:val="20"/>
        </w:rPr>
        <w:t xml:space="preserve">a la presente Adenda. Este impreso deberá cumplimentarse </w:t>
      </w:r>
      <w:r>
        <w:rPr>
          <w:spacing w:val="-3"/>
          <w:sz w:val="20"/>
        </w:rPr>
        <w:t xml:space="preserve">de </w:t>
      </w:r>
      <w:r>
        <w:rPr>
          <w:sz w:val="20"/>
        </w:rPr>
        <w:t>la forma más completa posible y deberá incluir siempre: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before="1"/>
        <w:ind w:left="988" w:right="130" w:hanging="284"/>
        <w:rPr>
          <w:sz w:val="20"/>
        </w:rPr>
      </w:pP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identidad</w:t>
      </w:r>
      <w:r>
        <w:rPr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datos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contacto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Delegado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otra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persona de contacto de la cual </w:t>
      </w:r>
      <w:r>
        <w:rPr>
          <w:spacing w:val="-3"/>
          <w:sz w:val="20"/>
        </w:rPr>
        <w:t xml:space="preserve">se </w:t>
      </w:r>
      <w:r>
        <w:rPr>
          <w:sz w:val="20"/>
        </w:rPr>
        <w:t>pueda obtener más</w:t>
      </w:r>
      <w:r>
        <w:rPr>
          <w:spacing w:val="-9"/>
          <w:sz w:val="20"/>
        </w:rPr>
        <w:t xml:space="preserve"> </w:t>
      </w:r>
      <w:r>
        <w:rPr>
          <w:sz w:val="20"/>
        </w:rPr>
        <w:t>información;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before="3"/>
        <w:ind w:left="988" w:right="131" w:hanging="284"/>
        <w:rPr>
          <w:sz w:val="20"/>
        </w:rPr>
      </w:pPr>
      <w:r>
        <w:rPr>
          <w:sz w:val="20"/>
        </w:rPr>
        <w:t xml:space="preserve">el carácter de la violación de seguridad, incluidas las categorías </w:t>
      </w:r>
      <w:r>
        <w:rPr>
          <w:spacing w:val="-3"/>
          <w:sz w:val="20"/>
        </w:rPr>
        <w:t xml:space="preserve">de </w:t>
      </w:r>
      <w:r>
        <w:rPr>
          <w:sz w:val="20"/>
        </w:rPr>
        <w:t>los interesados afectados y las categorías de Datos Personales de Mutua Montañesa y los registros de datos</w:t>
      </w:r>
      <w:r>
        <w:rPr>
          <w:spacing w:val="1"/>
          <w:sz w:val="20"/>
        </w:rPr>
        <w:t xml:space="preserve"> </w:t>
      </w:r>
      <w:r>
        <w:rPr>
          <w:sz w:val="20"/>
        </w:rPr>
        <w:t>afectados;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line="242" w:lineRule="auto"/>
        <w:ind w:left="988" w:right="127" w:hanging="284"/>
        <w:rPr>
          <w:sz w:val="20"/>
        </w:rPr>
      </w:pPr>
      <w:r>
        <w:rPr>
          <w:sz w:val="20"/>
        </w:rPr>
        <w:t>una descripción de las medidas que podría adoptar Mutua Montañesa para atenuar los posibles efectos adversos de la violación de Datos</w:t>
      </w:r>
      <w:r>
        <w:rPr>
          <w:spacing w:val="-2"/>
          <w:sz w:val="20"/>
        </w:rPr>
        <w:t xml:space="preserve"> </w:t>
      </w:r>
      <w:r>
        <w:rPr>
          <w:sz w:val="20"/>
        </w:rPr>
        <w:t>Personales;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line="240" w:lineRule="exact"/>
        <w:ind w:left="988" w:hanging="285"/>
        <w:rPr>
          <w:sz w:val="20"/>
        </w:rPr>
      </w:pPr>
      <w:r>
        <w:rPr>
          <w:sz w:val="20"/>
        </w:rPr>
        <w:t>las consecuencias de la violación de Datos</w:t>
      </w:r>
      <w:r>
        <w:rPr>
          <w:spacing w:val="-2"/>
          <w:sz w:val="20"/>
        </w:rPr>
        <w:t xml:space="preserve"> </w:t>
      </w:r>
      <w:r>
        <w:rPr>
          <w:sz w:val="20"/>
        </w:rPr>
        <w:t>Personales;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ind w:left="988" w:right="133" w:hanging="284"/>
        <w:rPr>
          <w:sz w:val="20"/>
        </w:rPr>
      </w:pPr>
      <w:r>
        <w:rPr>
          <w:sz w:val="20"/>
        </w:rPr>
        <w:t xml:space="preserve">las medidas propuestas o adoptadas por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en cooperación con Mutua Montañesa para abordar la violación de Datos</w:t>
      </w:r>
      <w:r>
        <w:rPr>
          <w:spacing w:val="-3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42" w:lineRule="auto"/>
        <w:ind w:right="123"/>
        <w:rPr>
          <w:sz w:val="20"/>
        </w:rPr>
      </w:pPr>
      <w:r>
        <w:rPr>
          <w:sz w:val="20"/>
        </w:rPr>
        <w:t xml:space="preserve">Si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no pudiese comunicar toda la información relativa a la </w:t>
      </w:r>
      <w:r>
        <w:rPr>
          <w:sz w:val="20"/>
        </w:rPr>
        <w:lastRenderedPageBreak/>
        <w:t xml:space="preserve">violación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 de forma inmediata y/o simultánea, deberá entonces proporcionar la información tan pronto como vaya estando</w:t>
      </w:r>
      <w:r>
        <w:rPr>
          <w:spacing w:val="5"/>
          <w:sz w:val="20"/>
        </w:rPr>
        <w:t xml:space="preserve"> </w:t>
      </w:r>
      <w:r>
        <w:rPr>
          <w:sz w:val="20"/>
        </w:rPr>
        <w:t>disponible.</w:t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>El Encargado del Tratamiento cooperará con Mutua Montañesa y adoptará las medidas razonables</w:t>
      </w:r>
      <w:r>
        <w:rPr>
          <w:spacing w:val="-17"/>
          <w:sz w:val="20"/>
        </w:rPr>
        <w:t xml:space="preserve"> </w:t>
      </w:r>
      <w:r>
        <w:rPr>
          <w:sz w:val="20"/>
        </w:rPr>
        <w:t>que</w:t>
      </w:r>
      <w:r>
        <w:rPr>
          <w:spacing w:val="-19"/>
          <w:sz w:val="20"/>
        </w:rPr>
        <w:t xml:space="preserve"> </w:t>
      </w:r>
      <w:r>
        <w:rPr>
          <w:sz w:val="20"/>
        </w:rPr>
        <w:t>Mutua</w:t>
      </w:r>
      <w:r>
        <w:rPr>
          <w:spacing w:val="-20"/>
          <w:sz w:val="20"/>
        </w:rPr>
        <w:t xml:space="preserve"> </w:t>
      </w:r>
      <w:r>
        <w:rPr>
          <w:sz w:val="20"/>
        </w:rPr>
        <w:t>Montañesa</w:t>
      </w:r>
      <w:r>
        <w:rPr>
          <w:spacing w:val="-22"/>
          <w:sz w:val="20"/>
        </w:rPr>
        <w:t xml:space="preserve"> </w:t>
      </w:r>
      <w:r>
        <w:rPr>
          <w:sz w:val="20"/>
        </w:rPr>
        <w:t>le</w:t>
      </w:r>
      <w:r>
        <w:rPr>
          <w:spacing w:val="-19"/>
          <w:sz w:val="20"/>
        </w:rPr>
        <w:t xml:space="preserve"> </w:t>
      </w:r>
      <w:r>
        <w:rPr>
          <w:sz w:val="20"/>
        </w:rPr>
        <w:t>indique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cara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20"/>
          <w:sz w:val="20"/>
        </w:rPr>
        <w:t xml:space="preserve"> </w:t>
      </w:r>
      <w:r>
        <w:rPr>
          <w:sz w:val="20"/>
        </w:rPr>
        <w:t>asistir</w:t>
      </w:r>
      <w:r>
        <w:rPr>
          <w:spacing w:val="-19"/>
          <w:sz w:val="20"/>
        </w:rPr>
        <w:t xml:space="preserve"> </w:t>
      </w:r>
      <w:r>
        <w:rPr>
          <w:sz w:val="20"/>
        </w:rPr>
        <w:t>en</w:t>
      </w:r>
      <w:r>
        <w:rPr>
          <w:spacing w:val="-21"/>
          <w:sz w:val="20"/>
        </w:rPr>
        <w:t xml:space="preserve"> </w:t>
      </w:r>
      <w:r>
        <w:rPr>
          <w:sz w:val="20"/>
        </w:rPr>
        <w:t>la</w:t>
      </w:r>
      <w:r>
        <w:rPr>
          <w:spacing w:val="-19"/>
          <w:sz w:val="20"/>
        </w:rPr>
        <w:t xml:space="preserve"> </w:t>
      </w:r>
      <w:r>
        <w:rPr>
          <w:sz w:val="20"/>
        </w:rPr>
        <w:t>investigación,</w:t>
      </w:r>
      <w:r>
        <w:rPr>
          <w:spacing w:val="-19"/>
          <w:sz w:val="20"/>
        </w:rPr>
        <w:t xml:space="preserve"> </w:t>
      </w:r>
      <w:r>
        <w:rPr>
          <w:sz w:val="20"/>
        </w:rPr>
        <w:t>atenuación y reparación de cada violación de Datos</w:t>
      </w:r>
      <w:r>
        <w:rPr>
          <w:spacing w:val="6"/>
          <w:sz w:val="20"/>
        </w:rPr>
        <w:t xml:space="preserve"> </w:t>
      </w:r>
      <w:r>
        <w:rPr>
          <w:sz w:val="20"/>
        </w:rPr>
        <w:t>Personales.</w:t>
      </w:r>
    </w:p>
    <w:p w:rsidR="00C16EB6" w:rsidRDefault="00C16EB6" w:rsidP="00C16EB6">
      <w:pPr>
        <w:pStyle w:val="Prrafodelista"/>
        <w:tabs>
          <w:tab w:val="left" w:pos="715"/>
        </w:tabs>
        <w:ind w:right="128" w:firstLine="0"/>
        <w:rPr>
          <w:sz w:val="20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ind w:hanging="433"/>
        <w:jc w:val="both"/>
      </w:pPr>
      <w:r>
        <w:t>Evaluaciones de impacto de la protección de</w:t>
      </w:r>
      <w:r>
        <w:rPr>
          <w:spacing w:val="-5"/>
        </w:rPr>
        <w:t xml:space="preserve"> </w:t>
      </w:r>
      <w:r>
        <w:t>datos</w:t>
      </w:r>
    </w:p>
    <w:p w:rsidR="006B50D2" w:rsidRDefault="006B50D2">
      <w:pPr>
        <w:pStyle w:val="Textoindependiente"/>
        <w:spacing w:before="5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El</w:t>
      </w:r>
      <w:r>
        <w:rPr>
          <w:spacing w:val="-21"/>
          <w:sz w:val="20"/>
        </w:rPr>
        <w:t xml:space="preserve"> </w:t>
      </w:r>
      <w:r>
        <w:rPr>
          <w:sz w:val="20"/>
        </w:rPr>
        <w:t>Encargado</w:t>
      </w:r>
      <w:r>
        <w:rPr>
          <w:spacing w:val="-15"/>
          <w:sz w:val="20"/>
        </w:rPr>
        <w:t xml:space="preserve"> </w:t>
      </w:r>
      <w:r>
        <w:rPr>
          <w:sz w:val="20"/>
        </w:rPr>
        <w:t>del</w:t>
      </w:r>
      <w:r>
        <w:rPr>
          <w:spacing w:val="-2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4"/>
          <w:sz w:val="20"/>
        </w:rPr>
        <w:t xml:space="preserve"> </w:t>
      </w:r>
      <w:r>
        <w:rPr>
          <w:sz w:val="20"/>
        </w:rPr>
        <w:t>proporcionará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19"/>
          <w:sz w:val="20"/>
        </w:rPr>
        <w:t xml:space="preserve"> </w:t>
      </w:r>
      <w:r>
        <w:rPr>
          <w:sz w:val="20"/>
        </w:rPr>
        <w:t>Mutua</w:t>
      </w:r>
      <w:r>
        <w:rPr>
          <w:spacing w:val="-18"/>
          <w:sz w:val="20"/>
        </w:rPr>
        <w:t xml:space="preserve"> </w:t>
      </w:r>
      <w:r>
        <w:rPr>
          <w:sz w:val="20"/>
        </w:rPr>
        <w:t>Montañesa</w:t>
      </w:r>
      <w:r>
        <w:rPr>
          <w:spacing w:val="-18"/>
          <w:sz w:val="20"/>
        </w:rPr>
        <w:t xml:space="preserve"> </w:t>
      </w:r>
      <w:r>
        <w:rPr>
          <w:sz w:val="20"/>
        </w:rPr>
        <w:t>la</w:t>
      </w:r>
      <w:r>
        <w:rPr>
          <w:spacing w:val="-25"/>
          <w:sz w:val="20"/>
        </w:rPr>
        <w:t xml:space="preserve"> </w:t>
      </w:r>
      <w:r>
        <w:rPr>
          <w:sz w:val="20"/>
        </w:rPr>
        <w:t>cooperación</w:t>
      </w:r>
      <w:r>
        <w:rPr>
          <w:spacing w:val="-16"/>
          <w:sz w:val="20"/>
        </w:rPr>
        <w:t xml:space="preserve"> </w:t>
      </w:r>
      <w:r>
        <w:rPr>
          <w:sz w:val="20"/>
        </w:rPr>
        <w:t>y</w:t>
      </w:r>
      <w:r>
        <w:rPr>
          <w:spacing w:val="-17"/>
          <w:sz w:val="20"/>
        </w:rPr>
        <w:t xml:space="preserve"> </w:t>
      </w:r>
      <w:r>
        <w:rPr>
          <w:sz w:val="20"/>
        </w:rPr>
        <w:t>asistencia razonables</w:t>
      </w:r>
      <w:r>
        <w:rPr>
          <w:spacing w:val="-8"/>
          <w:sz w:val="20"/>
        </w:rPr>
        <w:t xml:space="preserve"> </w:t>
      </w:r>
      <w:r>
        <w:rPr>
          <w:sz w:val="20"/>
        </w:rPr>
        <w:t>para</w:t>
      </w:r>
      <w:r>
        <w:rPr>
          <w:spacing w:val="-13"/>
          <w:sz w:val="20"/>
        </w:rPr>
        <w:t xml:space="preserve"> </w:t>
      </w:r>
      <w:r>
        <w:rPr>
          <w:sz w:val="20"/>
        </w:rPr>
        <w:t>cumplir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obligación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esta</w:t>
      </w:r>
      <w:r>
        <w:rPr>
          <w:spacing w:val="-13"/>
          <w:sz w:val="20"/>
        </w:rPr>
        <w:t xml:space="preserve"> </w:t>
      </w:r>
      <w:r>
        <w:rPr>
          <w:sz w:val="20"/>
        </w:rPr>
        <w:t>última,</w:t>
      </w:r>
      <w:r>
        <w:rPr>
          <w:spacing w:val="-8"/>
          <w:sz w:val="20"/>
        </w:rPr>
        <w:t xml:space="preserve"> </w:t>
      </w:r>
      <w:r>
        <w:rPr>
          <w:sz w:val="20"/>
        </w:rPr>
        <w:t>recogida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RGPD,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llevar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cabo evaluaciones</w:t>
      </w:r>
      <w:r>
        <w:rPr>
          <w:spacing w:val="-8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impacto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las</w:t>
      </w:r>
      <w:r>
        <w:rPr>
          <w:spacing w:val="-13"/>
          <w:sz w:val="20"/>
        </w:rPr>
        <w:t xml:space="preserve"> </w:t>
      </w:r>
      <w:r>
        <w:rPr>
          <w:sz w:val="20"/>
        </w:rPr>
        <w:t>operaciones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previstas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2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6"/>
          <w:sz w:val="20"/>
        </w:rPr>
        <w:t xml:space="preserve"> </w:t>
      </w:r>
      <w:r>
        <w:rPr>
          <w:sz w:val="20"/>
        </w:rPr>
        <w:t>del 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sobre</w:t>
      </w:r>
      <w:r>
        <w:rPr>
          <w:spacing w:val="-14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los</w:t>
      </w:r>
      <w:r>
        <w:rPr>
          <w:spacing w:val="-12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15"/>
          <w:sz w:val="20"/>
        </w:rPr>
        <w:t xml:space="preserve"> </w:t>
      </w:r>
      <w:r>
        <w:rPr>
          <w:sz w:val="20"/>
        </w:rPr>
        <w:t>teniendo</w:t>
      </w:r>
      <w:r>
        <w:rPr>
          <w:spacing w:val="-5"/>
          <w:sz w:val="20"/>
        </w:rPr>
        <w:t xml:space="preserve"> en </w:t>
      </w:r>
      <w:r>
        <w:rPr>
          <w:sz w:val="20"/>
        </w:rPr>
        <w:t>cuenta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carácter,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ámbito,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contexto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13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efectos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con el artículo 35 del RGPD. El Encargado del Tratamiento ofrecerá asistencia razonable a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>la cooperación o la consulta previa con la Autoridad de supervisión en cuanto a la realización de tareas relacionadas con la cláusula 10.1 del presente</w:t>
      </w:r>
      <w:r>
        <w:rPr>
          <w:spacing w:val="-21"/>
          <w:sz w:val="20"/>
        </w:rPr>
        <w:t xml:space="preserve"> </w:t>
      </w:r>
      <w:r>
        <w:rPr>
          <w:sz w:val="20"/>
        </w:rPr>
        <w:t>ATD.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 xml:space="preserve">El Encargado del Tratamiento ofrecerá la cooperación y asistencia razonables de cara a poner </w:t>
      </w:r>
      <w:r>
        <w:rPr>
          <w:spacing w:val="-3"/>
          <w:sz w:val="20"/>
        </w:rPr>
        <w:t xml:space="preserve">en </w:t>
      </w:r>
      <w:r>
        <w:rPr>
          <w:sz w:val="20"/>
        </w:rPr>
        <w:t>práctica las medidas previstas para abordar los riesgos, incluidas medidas de protección,</w:t>
      </w:r>
      <w:r>
        <w:rPr>
          <w:spacing w:val="-10"/>
          <w:sz w:val="20"/>
        </w:rPr>
        <w:t xml:space="preserve"> </w:t>
      </w:r>
      <w:r>
        <w:rPr>
          <w:sz w:val="20"/>
        </w:rPr>
        <w:t>medidas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seguridad</w:t>
      </w:r>
      <w:r>
        <w:rPr>
          <w:spacing w:val="-9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mecanismos</w:t>
      </w:r>
      <w:r>
        <w:rPr>
          <w:spacing w:val="-12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garanticen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z w:val="20"/>
        </w:rPr>
        <w:t>Datos Personales de Mutua Montañesa y para demostrar el cumplimiento del RGPD, teniendo en cuenta los derechos e intereses legítimos de los interesados y demás personas</w:t>
      </w:r>
      <w:r>
        <w:rPr>
          <w:spacing w:val="-18"/>
          <w:sz w:val="20"/>
        </w:rPr>
        <w:t xml:space="preserve"> </w:t>
      </w:r>
      <w:r>
        <w:rPr>
          <w:sz w:val="20"/>
        </w:rPr>
        <w:t>afectadas.</w:t>
      </w:r>
    </w:p>
    <w:p w:rsidR="006B50D2" w:rsidRDefault="006B50D2">
      <w:pPr>
        <w:pStyle w:val="Textoindependiente"/>
        <w:rPr>
          <w:sz w:val="24"/>
        </w:rPr>
      </w:pPr>
    </w:p>
    <w:p w:rsidR="006B50D2" w:rsidRPr="00C16EB6" w:rsidRDefault="00433F7D" w:rsidP="00C16EB6">
      <w:pPr>
        <w:pStyle w:val="Heading2"/>
        <w:numPr>
          <w:ilvl w:val="0"/>
          <w:numId w:val="18"/>
        </w:numPr>
        <w:tabs>
          <w:tab w:val="left" w:pos="571"/>
        </w:tabs>
        <w:spacing w:before="198"/>
        <w:ind w:hanging="433"/>
        <w:jc w:val="both"/>
        <w:rPr>
          <w:sz w:val="27"/>
        </w:rPr>
      </w:pPr>
      <w:r>
        <w:t>Derechos de</w:t>
      </w:r>
      <w:r w:rsidRPr="00C16EB6">
        <w:rPr>
          <w:spacing w:val="-1"/>
        </w:rPr>
        <w:t xml:space="preserve"> </w:t>
      </w:r>
      <w:r>
        <w:t>auditoría</w:t>
      </w:r>
    </w:p>
    <w:p w:rsidR="006B50D2" w:rsidRDefault="00C16EB6" w:rsidP="00C16EB6">
      <w:pPr>
        <w:pStyle w:val="Textoindependiente"/>
        <w:tabs>
          <w:tab w:val="left" w:pos="3331"/>
          <w:tab w:val="right" w:pos="9773"/>
        </w:tabs>
        <w:spacing w:before="102"/>
        <w:ind w:right="127"/>
        <w:rPr>
          <w:sz w:val="17"/>
        </w:rPr>
      </w:pPr>
      <w:r>
        <w:tab/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 xml:space="preserve">El Encargado del Tratamiento pondrá a disposición de Mutua Montañesa, previa petición, toda la información necesaria para demostrar </w:t>
      </w:r>
      <w:r>
        <w:rPr>
          <w:spacing w:val="-3"/>
          <w:sz w:val="20"/>
        </w:rPr>
        <w:t xml:space="preserve">el </w:t>
      </w:r>
      <w:r>
        <w:rPr>
          <w:sz w:val="20"/>
        </w:rPr>
        <w:t>cumplimiento de la presente Adenda, y deberá</w:t>
      </w:r>
      <w:r>
        <w:rPr>
          <w:spacing w:val="-6"/>
          <w:sz w:val="20"/>
        </w:rPr>
        <w:t xml:space="preserve"> </w:t>
      </w:r>
      <w:r>
        <w:rPr>
          <w:sz w:val="20"/>
        </w:rPr>
        <w:t>permitir</w:t>
      </w:r>
      <w:r>
        <w:rPr>
          <w:spacing w:val="-3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contribuir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las</w:t>
      </w:r>
      <w:r>
        <w:rPr>
          <w:spacing w:val="-4"/>
          <w:sz w:val="20"/>
        </w:rPr>
        <w:t xml:space="preserve"> </w:t>
      </w:r>
      <w:r>
        <w:rPr>
          <w:sz w:val="20"/>
        </w:rPr>
        <w:t>auditorías,</w:t>
      </w:r>
      <w:r>
        <w:rPr>
          <w:spacing w:val="-5"/>
          <w:sz w:val="20"/>
        </w:rPr>
        <w:t xml:space="preserve"> </w:t>
      </w:r>
      <w:r>
        <w:rPr>
          <w:sz w:val="20"/>
        </w:rPr>
        <w:t>incluidas</w:t>
      </w:r>
      <w:r>
        <w:rPr>
          <w:spacing w:val="-3"/>
          <w:sz w:val="20"/>
        </w:rPr>
        <w:t xml:space="preserve"> </w:t>
      </w:r>
      <w:r>
        <w:rPr>
          <w:sz w:val="20"/>
        </w:rPr>
        <w:t>inspecciones,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Montañesa o un auditor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>
        <w:rPr>
          <w:sz w:val="20"/>
        </w:rPr>
        <w:t>Subencargados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autorizados.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 xml:space="preserve">Además de lo anterior,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se comprometerá a auditar los sistemas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datos</w:t>
      </w:r>
      <w:r>
        <w:rPr>
          <w:spacing w:val="-11"/>
          <w:sz w:val="20"/>
        </w:rPr>
        <w:t xml:space="preserve"> </w:t>
      </w:r>
      <w:r>
        <w:rPr>
          <w:sz w:val="20"/>
        </w:rPr>
        <w:t>que</w:t>
      </w:r>
      <w:r>
        <w:rPr>
          <w:spacing w:val="-17"/>
          <w:sz w:val="20"/>
        </w:rPr>
        <w:t xml:space="preserve"> </w:t>
      </w:r>
      <w:r>
        <w:rPr>
          <w:sz w:val="20"/>
        </w:rPr>
        <w:t>utilice,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así</w:t>
      </w:r>
      <w:r>
        <w:rPr>
          <w:spacing w:val="-16"/>
          <w:sz w:val="20"/>
        </w:rPr>
        <w:t xml:space="preserve"> </w:t>
      </w:r>
      <w:r>
        <w:rPr>
          <w:sz w:val="20"/>
        </w:rPr>
        <w:t>como</w:t>
      </w:r>
      <w:r>
        <w:rPr>
          <w:spacing w:val="-15"/>
          <w:sz w:val="20"/>
        </w:rPr>
        <w:t xml:space="preserve"> </w:t>
      </w:r>
      <w:r>
        <w:rPr>
          <w:sz w:val="20"/>
        </w:rPr>
        <w:t>las</w:t>
      </w:r>
      <w:r>
        <w:rPr>
          <w:spacing w:val="-16"/>
          <w:sz w:val="20"/>
        </w:rPr>
        <w:t xml:space="preserve"> </w:t>
      </w:r>
      <w:r>
        <w:rPr>
          <w:sz w:val="20"/>
        </w:rPr>
        <w:t>medidas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seguridad,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al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menos una vez al año. El resultado de la auditoría realizada por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se facilitará a Mutua Montañesa junto con un informe de seguridad anual por escrito, que incluya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estado del sistema de Tratamiento de Datos Personales, las medidas de seguridad,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tiempo registrado de inactividad por medidas técnicas de seguridad, el cumplimiento o incumplimiento establecido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medidas de la organización, incidentes </w:t>
      </w:r>
      <w:r>
        <w:rPr>
          <w:spacing w:val="-6"/>
          <w:sz w:val="20"/>
        </w:rPr>
        <w:t xml:space="preserve">de </w:t>
      </w:r>
      <w:r>
        <w:rPr>
          <w:sz w:val="20"/>
        </w:rPr>
        <w:t>seguridad y/o violaciones de datos, amenazas detectadas para la seguridad y los Datos, así como las mejoras necesarias o</w:t>
      </w:r>
      <w:r>
        <w:rPr>
          <w:spacing w:val="-2"/>
          <w:sz w:val="20"/>
        </w:rPr>
        <w:t xml:space="preserve"> </w:t>
      </w:r>
      <w:r>
        <w:rPr>
          <w:sz w:val="20"/>
        </w:rPr>
        <w:t>recomendadas.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Los costes razonables por la contratación de auditores de Mutua Montañesa correrán a cargo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Montañesa. El Encargado del Tratamiento es responsable de sus propios costes a este respecto. En el supuesto de que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detectasen incidentes relacionados con las medidas de seguridad que se vayan a poner en práctica o a ejecutar, los costes serán asumidos plena y exclusivamente por el contratista, </w:t>
      </w:r>
      <w:r>
        <w:rPr>
          <w:spacing w:val="-3"/>
          <w:sz w:val="20"/>
        </w:rPr>
        <w:t xml:space="preserve">así </w:t>
      </w:r>
      <w:r>
        <w:rPr>
          <w:sz w:val="20"/>
        </w:rPr>
        <w:t xml:space="preserve">como cualesquiera costes vinculados a la propia auditoría y la reparación </w:t>
      </w:r>
      <w:r>
        <w:rPr>
          <w:spacing w:val="-3"/>
          <w:sz w:val="20"/>
        </w:rPr>
        <w:t xml:space="preserve">de </w:t>
      </w:r>
      <w:r>
        <w:rPr>
          <w:sz w:val="20"/>
        </w:rPr>
        <w:t>los</w:t>
      </w:r>
      <w:r>
        <w:rPr>
          <w:spacing w:val="-10"/>
          <w:sz w:val="20"/>
        </w:rPr>
        <w:t xml:space="preserve"> </w:t>
      </w:r>
      <w:r>
        <w:rPr>
          <w:sz w:val="20"/>
        </w:rPr>
        <w:t>incidentes.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</w:pPr>
      <w:r>
        <w:t>Extinción del</w:t>
      </w:r>
      <w:r>
        <w:rPr>
          <w:spacing w:val="-3"/>
        </w:rPr>
        <w:t xml:space="preserve"> </w:t>
      </w:r>
      <w:r>
        <w:t>Contrato</w:t>
      </w:r>
    </w:p>
    <w:p w:rsidR="006B50D2" w:rsidRDefault="006B50D2">
      <w:pPr>
        <w:pStyle w:val="Textoindependiente"/>
        <w:spacing w:before="4"/>
        <w:rPr>
          <w:b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3"/>
        <w:rPr>
          <w:sz w:val="20"/>
        </w:rPr>
      </w:pPr>
      <w:r>
        <w:rPr>
          <w:sz w:val="20"/>
        </w:rPr>
        <w:t xml:space="preserve">Las partes acuerdan que tras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vencimiento o extinción del Contrato Marco o tras la finalización de la prestación de servicios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tratamiento de datos,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deberá cesar de inmediato dicho Tratamiento de los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Mutua Montañesa y deberá devolver a Mutua Montañesa todos los Datos Personales de </w:t>
      </w:r>
      <w:r>
        <w:rPr>
          <w:sz w:val="20"/>
        </w:rPr>
        <w:lastRenderedPageBreak/>
        <w:t xml:space="preserve">Mutua Montañesa y copias de los mismos en un plazo no superior a un mes desde el vencimiento o finalización de la prestación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servicios </w:t>
      </w:r>
      <w:r>
        <w:rPr>
          <w:spacing w:val="-3"/>
          <w:sz w:val="20"/>
        </w:rPr>
        <w:t xml:space="preserve">de </w:t>
      </w:r>
      <w:r>
        <w:rPr>
          <w:sz w:val="20"/>
        </w:rPr>
        <w:t>tratamiento de</w:t>
      </w:r>
      <w:r>
        <w:rPr>
          <w:spacing w:val="6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3"/>
        <w:rPr>
          <w:sz w:val="20"/>
        </w:rPr>
      </w:pPr>
      <w:r>
        <w:rPr>
          <w:sz w:val="20"/>
        </w:rPr>
        <w:t xml:space="preserve">Una vez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los Datos Personales transferidos y que dejará de tratar activamente los Datos Personales. El Encargado del Tratamiento contratado cumplimentará y firmará </w:t>
      </w:r>
      <w:r>
        <w:rPr>
          <w:spacing w:val="-3"/>
          <w:sz w:val="20"/>
        </w:rPr>
        <w:t xml:space="preserve">el </w:t>
      </w:r>
      <w:r>
        <w:rPr>
          <w:sz w:val="20"/>
        </w:rPr>
        <w:t>Anexo 4 antes de la extinción del</w:t>
      </w:r>
      <w:r>
        <w:rPr>
          <w:spacing w:val="-6"/>
          <w:sz w:val="20"/>
        </w:rPr>
        <w:t xml:space="preserve"> </w:t>
      </w:r>
      <w:r>
        <w:rPr>
          <w:sz w:val="20"/>
        </w:rPr>
        <w:t>contrato.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Textoindependiente"/>
        <w:spacing w:before="193"/>
        <w:ind w:left="138" w:right="121"/>
      </w:pPr>
      <w:r>
        <w:t>La presente Adenda se suscribe y pasa a formar parte del Contrato Marco de forma vinculante con efecto y vigor a partir de la fecha indicada arriba.</w:t>
      </w:r>
    </w:p>
    <w:p w:rsidR="006B50D2" w:rsidRDefault="006B50D2">
      <w:pPr>
        <w:sectPr w:rsidR="006B50D2">
          <w:pgSz w:w="11900" w:h="16840"/>
          <w:pgMar w:top="2060" w:right="1000" w:bottom="280" w:left="1000" w:header="779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Pr="00433F7D" w:rsidRDefault="006B50D2">
      <w:pPr>
        <w:pStyle w:val="Textoindependiente"/>
        <w:spacing w:before="9"/>
        <w:rPr>
          <w:b/>
          <w:bCs/>
          <w:sz w:val="16"/>
          <w:szCs w:val="16"/>
        </w:rPr>
      </w:pPr>
    </w:p>
    <w:p w:rsidR="006B50D2" w:rsidRPr="00433F7D" w:rsidRDefault="00433F7D" w:rsidP="00433F7D">
      <w:pPr>
        <w:pStyle w:val="Heading2"/>
        <w:tabs>
          <w:tab w:val="left" w:pos="5525"/>
        </w:tabs>
        <w:spacing w:before="102"/>
        <w:ind w:left="138" w:firstLine="0"/>
        <w:rPr>
          <w:sz w:val="16"/>
          <w:szCs w:val="16"/>
        </w:rPr>
        <w:sectPr w:rsidR="006B50D2" w:rsidRPr="00433F7D">
          <w:type w:val="continuous"/>
          <w:pgSz w:w="11900" w:h="16840"/>
          <w:pgMar w:top="1820" w:right="1000" w:bottom="280" w:left="1000" w:header="720" w:footer="720" w:gutter="0"/>
          <w:cols w:num="2" w:space="720" w:equalWidth="0">
            <w:col w:w="7753" w:space="40"/>
            <w:col w:w="2107"/>
          </w:cols>
        </w:sectPr>
      </w:pPr>
      <w:r w:rsidRPr="00433F7D">
        <w:rPr>
          <w:sz w:val="16"/>
          <w:szCs w:val="16"/>
        </w:rPr>
        <w:t xml:space="preserve">MUTUA MONTAÑESA MCSS Nº 7     </w:t>
      </w:r>
      <w:r>
        <w:rPr>
          <w:sz w:val="16"/>
          <w:szCs w:val="16"/>
        </w:rPr>
        <w:t xml:space="preserve">                                                 </w:t>
      </w:r>
      <w:r w:rsidR="00084A5C" w:rsidRPr="00084A5C">
        <w:rPr>
          <w:sz w:val="16"/>
          <w:szCs w:val="16"/>
          <w:highlight w:val="yellow"/>
        </w:rPr>
        <w:t>………………….</w:t>
      </w:r>
      <w:r w:rsidRPr="00084A5C">
        <w:rPr>
          <w:sz w:val="16"/>
          <w:szCs w:val="16"/>
          <w:highlight w:val="yellow"/>
        </w:rPr>
        <w:t>.</w:t>
      </w:r>
    </w:p>
    <w:p w:rsidR="006B50D2" w:rsidRPr="00433F7D" w:rsidRDefault="006B50D2">
      <w:pPr>
        <w:pStyle w:val="Textoindependiente"/>
        <w:rPr>
          <w:b/>
          <w:bCs/>
          <w:sz w:val="16"/>
          <w:szCs w:val="16"/>
        </w:rPr>
      </w:pPr>
    </w:p>
    <w:p w:rsidR="006B50D2" w:rsidRDefault="00084A5C" w:rsidP="00084A5C">
      <w:pPr>
        <w:pStyle w:val="Textoindependiente"/>
        <w:tabs>
          <w:tab w:val="left" w:pos="939"/>
        </w:tabs>
        <w:rPr>
          <w:rFonts w:ascii="Calibri"/>
        </w:rPr>
      </w:pPr>
      <w:r>
        <w:rPr>
          <w:rFonts w:ascii="Calibri"/>
        </w:rPr>
        <w:tab/>
      </w:r>
    </w:p>
    <w:p w:rsidR="006B50D2" w:rsidRDefault="00084A5C">
      <w:pPr>
        <w:spacing w:before="103" w:after="19"/>
        <w:ind w:left="459"/>
        <w:rPr>
          <w:b/>
          <w:sz w:val="18"/>
        </w:rPr>
      </w:pPr>
      <w:r>
        <w:rPr>
          <w:b/>
          <w:sz w:val="18"/>
        </w:rPr>
        <w:t>AN</w:t>
      </w:r>
      <w:r w:rsidR="00433F7D">
        <w:rPr>
          <w:b/>
          <w:sz w:val="18"/>
        </w:rPr>
        <w:t>EXO 1. DETALLES DEL TRATAMIENTO DE DATOS PERSONALES DE MUTUA MONTAÑESA</w:t>
      </w:r>
    </w:p>
    <w:p w:rsidR="006B50D2" w:rsidRDefault="00D65EA4">
      <w:pPr>
        <w:pStyle w:val="Textoindependiente"/>
        <w:spacing w:line="28" w:lineRule="exact"/>
        <w:ind w:left="10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3" style="width:484.3pt;height:1.45pt;mso-position-horizontal-relative:char;mso-position-vertical-relative:line" coordsize="9686,29">
            <v:rect id="_x0000_s1034" style="position:absolute;width:9686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pStyle w:val="Textoindependiente"/>
        <w:spacing w:before="104" w:line="237" w:lineRule="auto"/>
        <w:ind w:left="138" w:right="121"/>
      </w:pPr>
      <w:r>
        <w:t>Este Anexo 1 incluye ciertos detalles del Tratamiento de Datos Personales de Mutua Montañesa conforme a lo exigido en el artículo 28(3) del RGPD.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Heading2"/>
        <w:numPr>
          <w:ilvl w:val="0"/>
          <w:numId w:val="17"/>
        </w:numPr>
        <w:tabs>
          <w:tab w:val="left" w:pos="422"/>
        </w:tabs>
        <w:jc w:val="both"/>
      </w:pPr>
      <w:r>
        <w:t>Objeto y duración del Tratamiento de Datos Personales de Mutua</w:t>
      </w:r>
      <w:r>
        <w:rPr>
          <w:spacing w:val="-13"/>
        </w:rPr>
        <w:t xml:space="preserve"> </w:t>
      </w:r>
      <w:r>
        <w:rPr>
          <w:spacing w:val="-2"/>
        </w:rPr>
        <w:t>Montañesa</w:t>
      </w:r>
    </w:p>
    <w:p w:rsidR="006B50D2" w:rsidRDefault="00433F7D">
      <w:pPr>
        <w:pStyle w:val="Textoindependiente"/>
        <w:spacing w:before="2" w:line="242" w:lineRule="auto"/>
        <w:ind w:left="138" w:right="121"/>
      </w:pPr>
      <w:r>
        <w:t>El objeto y la duración del Tratamiento de Datos Personales de Mutua Montañesa se establecen en el Contrato Marco y en la presente Adenda.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0"/>
          <w:numId w:val="17"/>
        </w:numPr>
        <w:tabs>
          <w:tab w:val="left" w:pos="422"/>
        </w:tabs>
        <w:spacing w:before="1"/>
        <w:ind w:left="138" w:right="135" w:firstLine="0"/>
        <w:rPr>
          <w:sz w:val="20"/>
        </w:rPr>
      </w:pPr>
      <w:r>
        <w:rPr>
          <w:b/>
          <w:sz w:val="20"/>
        </w:rPr>
        <w:t xml:space="preserve">El carácter y la finalidad del Tratamiento de Datos Personales de Mutua Montañesa </w:t>
      </w:r>
      <w:r>
        <w:rPr>
          <w:sz w:val="20"/>
        </w:rPr>
        <w:t>servicio de asistencia técnica para la evolución de la aplicación de prestaciones económicas en entorno</w:t>
      </w:r>
      <w:r>
        <w:rPr>
          <w:spacing w:val="-1"/>
          <w:sz w:val="20"/>
        </w:rPr>
        <w:t xml:space="preserve"> </w:t>
      </w:r>
      <w:r>
        <w:rPr>
          <w:sz w:val="20"/>
        </w:rPr>
        <w:t>SAP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Heading2"/>
        <w:numPr>
          <w:ilvl w:val="0"/>
          <w:numId w:val="17"/>
        </w:numPr>
        <w:tabs>
          <w:tab w:val="left" w:pos="422"/>
        </w:tabs>
        <w:jc w:val="both"/>
      </w:pPr>
      <w:r>
        <w:t>Los tipos de Datos Personales de Mutua Montañesa objeto del</w:t>
      </w:r>
      <w:r>
        <w:rPr>
          <w:spacing w:val="-21"/>
        </w:rPr>
        <w:t xml:space="preserve"> </w:t>
      </w:r>
      <w:r>
        <w:t>tratamiento</w:t>
      </w:r>
    </w:p>
    <w:p w:rsidR="006B50D2" w:rsidRDefault="006B50D2">
      <w:pPr>
        <w:pStyle w:val="Textoindependiente"/>
        <w:spacing w:before="10" w:after="1"/>
        <w:rPr>
          <w:b/>
          <w:sz w:val="1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6B50D2">
        <w:trPr>
          <w:trHeight w:val="1703"/>
        </w:trPr>
        <w:tc>
          <w:tcPr>
            <w:tcW w:w="2175" w:type="dxa"/>
            <w:shd w:val="clear" w:color="auto" w:fill="EAF0DD"/>
          </w:tcPr>
          <w:p w:rsidR="006B50D2" w:rsidRDefault="006B50D2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ind w:left="110" w:right="477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6B50D2" w:rsidRDefault="006B50D2">
            <w:pPr>
              <w:pStyle w:val="TableParagraph"/>
              <w:ind w:left="0"/>
              <w:rPr>
                <w:b/>
                <w:sz w:val="24"/>
              </w:rPr>
            </w:pPr>
          </w:p>
          <w:p w:rsidR="006B50D2" w:rsidRDefault="006B50D2">
            <w:pPr>
              <w:pStyle w:val="TableParagraph"/>
              <w:spacing w:before="9"/>
              <w:ind w:left="0"/>
              <w:rPr>
                <w:b/>
                <w:sz w:val="25"/>
              </w:rPr>
            </w:pPr>
          </w:p>
          <w:p w:rsidR="006B50D2" w:rsidRDefault="00433F7D">
            <w:pPr>
              <w:pStyle w:val="TableParagraph"/>
              <w:ind w:left="110" w:right="163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6B50D2" w:rsidRDefault="00433F7D">
            <w:pPr>
              <w:pStyle w:val="TableParagraph"/>
              <w:ind w:left="110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Grupos de empleados del Encargado del Tratamiento con acceso a los Datos Personales de Mutua</w:t>
            </w:r>
          </w:p>
          <w:p w:rsidR="006B50D2" w:rsidRDefault="00433F7D">
            <w:pPr>
              <w:pStyle w:val="TableParagraph"/>
              <w:spacing w:before="1" w:line="224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6B50D2" w:rsidRDefault="006B50D2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ind w:left="111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Actividades que pueden realizar dichos empleados con los Datos Personales</w:t>
            </w:r>
          </w:p>
        </w:tc>
      </w:tr>
      <w:tr w:rsidR="006B50D2">
        <w:trPr>
          <w:trHeight w:val="901"/>
        </w:trPr>
        <w:tc>
          <w:tcPr>
            <w:tcW w:w="2175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5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4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4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3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D2" w:rsidRDefault="006B50D2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6B50D2" w:rsidRDefault="00433F7D">
      <w:pPr>
        <w:pStyle w:val="Heading2"/>
        <w:spacing w:before="102" w:after="19"/>
        <w:ind w:left="1556" w:firstLine="0"/>
      </w:pPr>
      <w:r>
        <w:t>ANEXO 2. MEDIDAS TÉCNICAS Y ORGANIZATIVAS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1" style="width:428.35pt;height:1.45pt;mso-position-horizontal-relative:char;mso-position-vertical-relative:line" coordsize="8567,29">
            <v:rect id="_x0000_s1032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before="102"/>
        <w:ind w:right="1208"/>
        <w:rPr>
          <w:sz w:val="20"/>
        </w:rPr>
      </w:pPr>
      <w:r>
        <w:rPr>
          <w:sz w:val="20"/>
        </w:rPr>
        <w:t xml:space="preserve">El tratamiento de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>
        <w:rPr>
          <w:spacing w:val="-5"/>
          <w:sz w:val="20"/>
        </w:rPr>
        <w:t xml:space="preserve">el </w:t>
      </w:r>
      <w:r>
        <w:rPr>
          <w:sz w:val="20"/>
        </w:rPr>
        <w:t xml:space="preserve">Encargado del Tratamiento garantiza a Mutua Montañesa que adoptará todas las medidas necesarias para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 de los Datos Personales de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>los sistemas de tratamiento de datos del Encargado del Tratamiento conformes a las medidas indicadas en la siguiente</w:t>
      </w:r>
      <w:r>
        <w:rPr>
          <w:spacing w:val="-14"/>
          <w:sz w:val="20"/>
        </w:rPr>
        <w:t xml:space="preserve"> </w:t>
      </w:r>
      <w:r>
        <w:rPr>
          <w:sz w:val="20"/>
        </w:rPr>
        <w:t>tabla:</w:t>
      </w:r>
    </w:p>
    <w:p w:rsidR="006B50D2" w:rsidRDefault="006B50D2">
      <w:pPr>
        <w:pStyle w:val="Textoindependiente"/>
        <w:spacing w:before="11" w:after="1"/>
        <w:rPr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6B50D2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20"/>
              <w:ind w:right="1176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6B50D2" w:rsidRDefault="00433F7D">
            <w:pPr>
              <w:pStyle w:val="TableParagraph"/>
              <w:spacing w:before="2" w:line="237" w:lineRule="auto"/>
              <w:ind w:left="110" w:right="371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la implementación por parte del Encargado del</w:t>
            </w:r>
          </w:p>
          <w:p w:rsidR="006B50D2" w:rsidRDefault="00433F7D">
            <w:pPr>
              <w:pStyle w:val="TableParagraph"/>
              <w:spacing w:before="2" w:line="225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Tratamiento</w:t>
            </w:r>
          </w:p>
        </w:tc>
      </w:tr>
      <w:tr w:rsidR="006B50D2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73"/>
              <w:rPr>
                <w:sz w:val="20"/>
              </w:rPr>
            </w:pPr>
            <w:r>
              <w:rPr>
                <w:b/>
                <w:sz w:val="20"/>
              </w:rPr>
              <w:t>Control de acceso al equipo</w:t>
            </w:r>
            <w:r>
              <w:rPr>
                <w:sz w:val="20"/>
              </w:rPr>
              <w:t>: denegar a personas no autorizadas el acceso al equipo de tratamiento de datos utilizado para el tratamiento de</w:t>
            </w:r>
          </w:p>
          <w:p w:rsidR="006B50D2" w:rsidRDefault="00433F7D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Datos Personales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ind w:left="0"/>
              <w:rPr>
                <w:sz w:val="20"/>
              </w:rPr>
            </w:pPr>
          </w:p>
          <w:p w:rsidR="006B50D2" w:rsidRDefault="006B50D2">
            <w:pPr>
              <w:pStyle w:val="TableParagraph"/>
              <w:spacing w:before="8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35"/>
              <w:rPr>
                <w:sz w:val="20"/>
              </w:rPr>
            </w:pPr>
            <w:r>
              <w:rPr>
                <w:b/>
                <w:sz w:val="20"/>
              </w:rPr>
              <w:t>Control de soportes de datos</w:t>
            </w:r>
            <w:r>
              <w:rPr>
                <w:sz w:val="20"/>
              </w:rPr>
              <w:t>: impedir la lectura, copia, modificación o retirada de soportes datos de forma</w:t>
            </w:r>
          </w:p>
          <w:p w:rsidR="006B50D2" w:rsidRDefault="00433F7D">
            <w:pPr>
              <w:pStyle w:val="TableParagraph"/>
              <w:spacing w:before="1" w:line="224" w:lineRule="exact"/>
              <w:rPr>
                <w:sz w:val="20"/>
              </w:rPr>
            </w:pPr>
            <w:r>
              <w:rPr>
                <w:sz w:val="20"/>
              </w:rPr>
              <w:t>no autorizada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6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13"/>
              <w:rPr>
                <w:sz w:val="20"/>
              </w:rPr>
            </w:pPr>
            <w:r>
              <w:rPr>
                <w:b/>
                <w:sz w:val="20"/>
              </w:rPr>
              <w:t>Control de almacenamiento</w:t>
            </w:r>
            <w:r>
              <w:rPr>
                <w:sz w:val="20"/>
              </w:rPr>
              <w:t>: impedir la introducción no autorizada de Datos Personales y la inspección, modificación o borrado no autorizados</w:t>
            </w:r>
          </w:p>
          <w:p w:rsidR="006B50D2" w:rsidRDefault="00433F7D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de Datos Personales almacenados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 w:after="1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Control de usuario</w:t>
            </w:r>
            <w:r>
              <w:rPr>
                <w:sz w:val="20"/>
              </w:rPr>
              <w:t>: impedir el uso de sistemas de tratamiento automático de datos por parte de personas no autorizadas a través de equipos de</w:t>
            </w:r>
          </w:p>
          <w:p w:rsidR="006B50D2" w:rsidRDefault="00433F7D">
            <w:pPr>
              <w:pStyle w:val="TableParagraph"/>
              <w:spacing w:before="2" w:line="224" w:lineRule="exact"/>
              <w:rPr>
                <w:sz w:val="20"/>
              </w:rPr>
            </w:pPr>
            <w:r>
              <w:rPr>
                <w:sz w:val="20"/>
              </w:rPr>
              <w:t>comunicación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86"/>
              <w:rPr>
                <w:sz w:val="20"/>
              </w:rPr>
            </w:pPr>
            <w:r>
              <w:rPr>
                <w:b/>
                <w:sz w:val="20"/>
              </w:rPr>
              <w:t>Control de acceso a datos</w:t>
            </w:r>
            <w:r>
              <w:rPr>
                <w:sz w:val="20"/>
              </w:rPr>
              <w:t>: garantizar que las personas autorizadas a usar un sistema de tratamiento automático de datos solo</w:t>
            </w:r>
          </w:p>
          <w:p w:rsidR="006B50D2" w:rsidRDefault="00433F7D">
            <w:pPr>
              <w:pStyle w:val="TableParagraph"/>
              <w:spacing w:before="7" w:line="240" w:lineRule="exact"/>
              <w:ind w:right="152"/>
              <w:rPr>
                <w:sz w:val="20"/>
              </w:rPr>
            </w:pPr>
            <w:r>
              <w:rPr>
                <w:sz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82"/>
              <w:rPr>
                <w:sz w:val="20"/>
              </w:rPr>
            </w:pPr>
            <w:r>
              <w:rPr>
                <w:b/>
                <w:sz w:val="20"/>
              </w:rPr>
              <w:t>Control de comunicación</w:t>
            </w:r>
            <w:r>
              <w:rPr>
                <w:sz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equipo de comunicación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09"/>
              <w:rPr>
                <w:sz w:val="20"/>
              </w:rPr>
            </w:pPr>
            <w:r>
              <w:rPr>
                <w:b/>
                <w:sz w:val="20"/>
              </w:rPr>
              <w:t>Control de entrada</w:t>
            </w:r>
            <w:r>
              <w:rPr>
                <w:sz w:val="20"/>
              </w:rPr>
              <w:t xml:space="preserve">: garantizar que se puede posteriormente comprobar y establecer qué Datos Personales se han introducido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sistemas de tratamiento automático de 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cuándo y quién ha procedido 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ello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"/>
              <w:ind w:right="264"/>
              <w:rPr>
                <w:sz w:val="20"/>
              </w:rPr>
            </w:pPr>
            <w:r>
              <w:rPr>
                <w:b/>
                <w:sz w:val="20"/>
              </w:rPr>
              <w:t xml:space="preserve">Control de transporte: </w:t>
            </w:r>
            <w:r>
              <w:rPr>
                <w:sz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6B50D2" w:rsidRDefault="00433F7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soportes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92"/>
              <w:ind w:right="294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Recuperación: </w:t>
            </w:r>
            <w:r>
              <w:rPr>
                <w:sz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174"/>
              <w:rPr>
                <w:sz w:val="20"/>
              </w:rPr>
            </w:pPr>
            <w:r>
              <w:rPr>
                <w:b/>
                <w:sz w:val="20"/>
              </w:rPr>
              <w:t xml:space="preserve">Integridad: </w:t>
            </w:r>
            <w:r>
              <w:rPr>
                <w:sz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6B50D2" w:rsidRDefault="00433F7D">
            <w:pPr>
              <w:pStyle w:val="TableParagraph"/>
              <w:spacing w:before="1" w:line="224" w:lineRule="exact"/>
              <w:rPr>
                <w:sz w:val="20"/>
              </w:rPr>
            </w:pPr>
            <w:r>
              <w:rPr>
                <w:sz w:val="20"/>
              </w:rPr>
              <w:t>funcionamiento del sistema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D2" w:rsidRDefault="006B50D2">
      <w:pPr>
        <w:pStyle w:val="Textoindependiente"/>
        <w:spacing w:before="5"/>
        <w:rPr>
          <w:sz w:val="11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before="102"/>
        <w:ind w:right="1208"/>
        <w:rPr>
          <w:sz w:val="20"/>
        </w:rPr>
      </w:pPr>
      <w:r>
        <w:rPr>
          <w:sz w:val="20"/>
        </w:rPr>
        <w:t>El Encargado del Tratamiento ofrecerá a Mutua Montañesa un plan exhaustivo y actualizado de protección y seguridad de datos para el tratamiento de datos conforme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los</w:t>
      </w:r>
      <w:r>
        <w:rPr>
          <w:spacing w:val="-12"/>
          <w:sz w:val="20"/>
        </w:rPr>
        <w:t xml:space="preserve"> </w:t>
      </w:r>
      <w:r>
        <w:rPr>
          <w:sz w:val="20"/>
        </w:rPr>
        <w:t>términos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presente</w:t>
      </w:r>
      <w:r>
        <w:rPr>
          <w:spacing w:val="-14"/>
          <w:sz w:val="20"/>
        </w:rPr>
        <w:t xml:space="preserve"> </w:t>
      </w:r>
      <w:r>
        <w:rPr>
          <w:sz w:val="20"/>
        </w:rPr>
        <w:t>Adenda,</w:t>
      </w:r>
      <w:r>
        <w:rPr>
          <w:spacing w:val="-19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12"/>
          <w:sz w:val="20"/>
        </w:rPr>
        <w:t xml:space="preserve"> </w:t>
      </w:r>
      <w:r>
        <w:rPr>
          <w:sz w:val="20"/>
        </w:rPr>
        <w:t>será</w:t>
      </w:r>
      <w:r>
        <w:rPr>
          <w:spacing w:val="-15"/>
          <w:sz w:val="20"/>
        </w:rPr>
        <w:t xml:space="preserve"> </w:t>
      </w:r>
      <w:r>
        <w:rPr>
          <w:sz w:val="20"/>
        </w:rPr>
        <w:t>compartido</w:t>
      </w:r>
      <w:r>
        <w:rPr>
          <w:spacing w:val="-10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Mutua Montañesa en </w:t>
      </w:r>
      <w:r>
        <w:rPr>
          <w:spacing w:val="-2"/>
          <w:sz w:val="20"/>
        </w:rPr>
        <w:t xml:space="preserve">cuanto </w:t>
      </w:r>
      <w:r>
        <w:rPr>
          <w:sz w:val="20"/>
        </w:rPr>
        <w:t xml:space="preserve">esta Adenda entre </w:t>
      </w:r>
      <w:r>
        <w:rPr>
          <w:spacing w:val="-3"/>
          <w:sz w:val="20"/>
        </w:rPr>
        <w:t xml:space="preserve">en </w:t>
      </w:r>
      <w:r>
        <w:rPr>
          <w:sz w:val="20"/>
        </w:rPr>
        <w:t>vigor. Además, Mutua Montañesa podrá solicitar en cualquier momento una copia de este plan de</w:t>
      </w:r>
      <w:r>
        <w:rPr>
          <w:spacing w:val="-16"/>
          <w:sz w:val="20"/>
        </w:rPr>
        <w:t xml:space="preserve"> </w:t>
      </w:r>
      <w:r>
        <w:rPr>
          <w:sz w:val="20"/>
        </w:rPr>
        <w:t>seguridad.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line="237" w:lineRule="auto"/>
        <w:ind w:right="1211"/>
        <w:rPr>
          <w:sz w:val="20"/>
        </w:rPr>
      </w:pPr>
      <w:r>
        <w:rPr>
          <w:sz w:val="20"/>
        </w:rPr>
        <w:t>El Encargado del Tratamiento no nombrará a persona alguna para el tratamiento de los Datos Personales a menos que dicha</w:t>
      </w:r>
      <w:r>
        <w:rPr>
          <w:spacing w:val="-7"/>
          <w:sz w:val="20"/>
        </w:rPr>
        <w:t xml:space="preserve"> </w:t>
      </w:r>
      <w:r>
        <w:rPr>
          <w:sz w:val="20"/>
        </w:rPr>
        <w:t>persona: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line="237" w:lineRule="auto"/>
        <w:ind w:right="1212"/>
        <w:rPr>
          <w:sz w:val="20"/>
        </w:rPr>
      </w:pPr>
      <w:r>
        <w:rPr>
          <w:sz w:val="20"/>
        </w:rPr>
        <w:t>sea competente y esté cualificada para realizar las tareas específicas que</w:t>
      </w:r>
      <w:r>
        <w:rPr>
          <w:spacing w:val="-38"/>
          <w:sz w:val="20"/>
        </w:rPr>
        <w:t xml:space="preserve"> </w:t>
      </w:r>
      <w:r>
        <w:rPr>
          <w:sz w:val="20"/>
        </w:rPr>
        <w:t>se le asignen;</w:t>
      </w: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before="2"/>
        <w:rPr>
          <w:sz w:val="20"/>
        </w:rPr>
      </w:pPr>
      <w:r>
        <w:rPr>
          <w:sz w:val="20"/>
        </w:rPr>
        <w:t xml:space="preserve">haya sido autorizada por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Tratamiento; y</w:t>
      </w: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before="2"/>
        <w:ind w:right="1208"/>
        <w:rPr>
          <w:sz w:val="20"/>
        </w:rPr>
      </w:pPr>
      <w:r>
        <w:rPr>
          <w:sz w:val="20"/>
        </w:rPr>
        <w:t>haya</w:t>
      </w:r>
      <w:r>
        <w:rPr>
          <w:spacing w:val="-9"/>
          <w:sz w:val="20"/>
        </w:rPr>
        <w:t xml:space="preserve"> </w:t>
      </w:r>
      <w:r>
        <w:rPr>
          <w:sz w:val="20"/>
        </w:rPr>
        <w:t>sido</w:t>
      </w:r>
      <w:r>
        <w:rPr>
          <w:spacing w:val="-6"/>
          <w:sz w:val="20"/>
        </w:rPr>
        <w:t xml:space="preserve"> </w:t>
      </w:r>
      <w:r>
        <w:rPr>
          <w:sz w:val="20"/>
        </w:rPr>
        <w:t>totalmente</w:t>
      </w:r>
      <w:r>
        <w:rPr>
          <w:spacing w:val="-6"/>
          <w:sz w:val="20"/>
        </w:rPr>
        <w:t xml:space="preserve"> </w:t>
      </w:r>
      <w:r>
        <w:rPr>
          <w:sz w:val="20"/>
        </w:rPr>
        <w:t>formada</w:t>
      </w:r>
      <w:r>
        <w:rPr>
          <w:spacing w:val="-9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Encargado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cuanto</w:t>
      </w:r>
      <w:r>
        <w:rPr>
          <w:spacing w:val="-4"/>
          <w:sz w:val="20"/>
        </w:rPr>
        <w:t xml:space="preserve"> </w:t>
      </w:r>
      <w:r>
        <w:rPr>
          <w:sz w:val="20"/>
        </w:rPr>
        <w:t>a los</w:t>
      </w:r>
      <w:r>
        <w:rPr>
          <w:spacing w:val="-4"/>
          <w:sz w:val="20"/>
        </w:rPr>
        <w:t xml:space="preserve"> </w:t>
      </w:r>
      <w:r>
        <w:rPr>
          <w:sz w:val="20"/>
        </w:rPr>
        <w:t>procedimientos</w:t>
      </w:r>
      <w:r>
        <w:rPr>
          <w:spacing w:val="-8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reglamentos</w:t>
      </w:r>
      <w:r>
        <w:rPr>
          <w:spacing w:val="-9"/>
          <w:sz w:val="20"/>
        </w:rPr>
        <w:t xml:space="preserve"> </w:t>
      </w:r>
      <w:r>
        <w:rPr>
          <w:sz w:val="20"/>
        </w:rPr>
        <w:t>vigentes</w:t>
      </w:r>
      <w:r>
        <w:rPr>
          <w:spacing w:val="-8"/>
          <w:sz w:val="20"/>
        </w:rPr>
        <w:t xml:space="preserve"> </w:t>
      </w:r>
      <w:r>
        <w:rPr>
          <w:sz w:val="20"/>
        </w:rPr>
        <w:t>pertinentes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cumplimiento de las obligaciones del Encargado del Tratamiento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la presente Adenda sobre tratamiento </w:t>
      </w:r>
      <w:r>
        <w:rPr>
          <w:spacing w:val="-3"/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21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rPr>
          <w:sz w:val="20"/>
        </w:rPr>
      </w:pPr>
      <w:r>
        <w:rPr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prohíbe</w:t>
      </w:r>
      <w:r>
        <w:rPr>
          <w:spacing w:val="-4"/>
          <w:sz w:val="20"/>
        </w:rPr>
        <w:t xml:space="preserve"> </w:t>
      </w:r>
      <w:r>
        <w:rPr>
          <w:sz w:val="20"/>
        </w:rPr>
        <w:t>realizar</w:t>
      </w:r>
      <w:r>
        <w:rPr>
          <w:spacing w:val="-7"/>
          <w:sz w:val="20"/>
        </w:rPr>
        <w:t xml:space="preserve"> </w:t>
      </w:r>
      <w:r>
        <w:rPr>
          <w:sz w:val="20"/>
        </w:rPr>
        <w:t>copias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cualesquiera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Montañesa que esta hubiese transmitido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Encargado del Tratamiento. No obstante, este último podrá conservar copias de Datos Personales que se le hayan facilitado </w:t>
      </w:r>
      <w:r>
        <w:rPr>
          <w:spacing w:val="-5"/>
          <w:sz w:val="20"/>
        </w:rPr>
        <w:t xml:space="preserve">en </w:t>
      </w:r>
      <w:r>
        <w:rPr>
          <w:sz w:val="20"/>
        </w:rPr>
        <w:t>sus</w:t>
      </w:r>
      <w:r>
        <w:rPr>
          <w:spacing w:val="-13"/>
          <w:sz w:val="20"/>
        </w:rPr>
        <w:t xml:space="preserve"> </w:t>
      </w:r>
      <w:r>
        <w:rPr>
          <w:sz w:val="20"/>
        </w:rPr>
        <w:t>servidores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efectos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copias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seguridad</w:t>
      </w:r>
      <w:r>
        <w:rPr>
          <w:spacing w:val="-13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archivado</w:t>
      </w:r>
      <w:r>
        <w:rPr>
          <w:spacing w:val="-10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2"/>
          <w:sz w:val="20"/>
        </w:rPr>
        <w:t xml:space="preserve"> </w:t>
      </w:r>
      <w:r>
        <w:rPr>
          <w:sz w:val="20"/>
        </w:rPr>
        <w:t>virtud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contrato correspondiente y hasta la finalización de los servicios indicados en la presente Adenda sobre tratamiento </w:t>
      </w:r>
      <w:r>
        <w:rPr>
          <w:spacing w:val="-3"/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jc w:val="both"/>
        <w:rPr>
          <w:sz w:val="20"/>
        </w:rPr>
        <w:sectPr w:rsidR="006B50D2">
          <w:headerReference w:type="default" r:id="rId12"/>
          <w:footerReference w:type="default" r:id="rId13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8"/>
        <w:rPr>
          <w:sz w:val="19"/>
        </w:rPr>
      </w:pPr>
    </w:p>
    <w:p w:rsidR="006B50D2" w:rsidRDefault="00433F7D">
      <w:pPr>
        <w:pStyle w:val="Heading2"/>
        <w:spacing w:before="1" w:after="19"/>
        <w:ind w:left="745" w:firstLine="0"/>
      </w:pPr>
      <w:r>
        <w:t>ANEXO 3. IMPRESO DE NOTIFICACIÓN DE VIOLACIÓN DE DATOS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9" style="width:428.35pt;height:1.45pt;mso-position-horizontal-relative:char;mso-position-vertical-relative:line" coordsize="8567,29">
            <v:rect id="_x0000_s1030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spacing w:before="102"/>
        <w:ind w:left="139"/>
        <w:rPr>
          <w:b/>
          <w:sz w:val="20"/>
        </w:rPr>
      </w:pPr>
      <w:r>
        <w:rPr>
          <w:b/>
          <w:sz w:val="20"/>
        </w:rPr>
        <w:t>Introducción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Textoindependiente"/>
        <w:ind w:left="139" w:right="1207"/>
        <w:jc w:val="both"/>
      </w:pPr>
      <w:r>
        <w:t xml:space="preserve">El Reglamento general de protección de datos (RGPD) introduce la obligación para todas las organizaciones de notificar violaciones de Datos Personales a la autoridad de supervisión pertinente y, </w:t>
      </w:r>
      <w:r>
        <w:rPr>
          <w:spacing w:val="-3"/>
        </w:rPr>
        <w:t xml:space="preserve">en </w:t>
      </w:r>
      <w:r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>
        <w:rPr>
          <w:spacing w:val="-3"/>
        </w:rPr>
        <w:t xml:space="preserve">el </w:t>
      </w:r>
      <w:r>
        <w:t>acceso no</w:t>
      </w:r>
      <w:r>
        <w:rPr>
          <w:spacing w:val="-11"/>
        </w:rPr>
        <w:t xml:space="preserve"> </w:t>
      </w:r>
      <w:r>
        <w:t>autorizados,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Datos</w:t>
      </w:r>
      <w:r>
        <w:rPr>
          <w:spacing w:val="-12"/>
        </w:rPr>
        <w:t xml:space="preserve"> </w:t>
      </w:r>
      <w:r>
        <w:t>Personales</w:t>
      </w:r>
      <w:r>
        <w:rPr>
          <w:spacing w:val="-13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rPr>
          <w:spacing w:val="-3"/>
        </w:rPr>
        <w:t>hayan</w:t>
      </w:r>
      <w:r>
        <w:rPr>
          <w:spacing w:val="-10"/>
        </w:rPr>
        <w:t xml:space="preserve"> </w:t>
      </w:r>
      <w:r>
        <w:t>transmitido,</w:t>
      </w:r>
      <w:r>
        <w:rPr>
          <w:spacing w:val="-13"/>
        </w:rPr>
        <w:t xml:space="preserve"> </w:t>
      </w:r>
      <w:r>
        <w:t>almacenado</w:t>
      </w:r>
      <w:r>
        <w:rPr>
          <w:spacing w:val="-11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 xml:space="preserve">tratado de cualquier otro modo. En estos casos, las organizaciones podrán notificar la violación en un </w:t>
      </w:r>
      <w:r>
        <w:rPr>
          <w:spacing w:val="-3"/>
        </w:rPr>
        <w:t xml:space="preserve">plazo </w:t>
      </w:r>
      <w:r>
        <w:t xml:space="preserve">de 72 horas desde la detección del fallo. La decisión </w:t>
      </w:r>
      <w:r>
        <w:rPr>
          <w:spacing w:val="-6"/>
        </w:rPr>
        <w:t xml:space="preserve">de </w:t>
      </w:r>
      <w:r>
        <w:t xml:space="preserve">notificación deberá ser tomada por varias personas </w:t>
      </w:r>
      <w:r>
        <w:rPr>
          <w:spacing w:val="-3"/>
        </w:rPr>
        <w:t xml:space="preserve">en </w:t>
      </w:r>
      <w:r>
        <w:t>el seno de Mutua Montañesa y siguiendo un procedimiento predeterminado. Para asegurarse de que se adoptan los pasos adecuados, Mutua Montañesa tiene que tener constancia de cada posible violación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datos.</w:t>
      </w:r>
      <w:r>
        <w:rPr>
          <w:spacing w:val="-9"/>
        </w:rPr>
        <w:t xml:space="preserve"> </w:t>
      </w:r>
      <w:r>
        <w:t>Este</w:t>
      </w:r>
      <w:r>
        <w:rPr>
          <w:spacing w:val="-8"/>
        </w:rPr>
        <w:t xml:space="preserve"> </w:t>
      </w:r>
      <w:r>
        <w:t>impreso</w:t>
      </w:r>
      <w:r>
        <w:rPr>
          <w:spacing w:val="-1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utilizará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informar</w:t>
      </w:r>
      <w:r>
        <w:rPr>
          <w:spacing w:val="-2"/>
        </w:rPr>
        <w:t xml:space="preserve"> </w:t>
      </w:r>
      <w:r>
        <w:rPr>
          <w:spacing w:val="-3"/>
        </w:rPr>
        <w:t>de</w:t>
      </w:r>
      <w:r>
        <w:rPr>
          <w:spacing w:val="-4"/>
        </w:rPr>
        <w:t xml:space="preserve"> </w:t>
      </w:r>
      <w:r>
        <w:t>posibles</w:t>
      </w:r>
      <w:r>
        <w:rPr>
          <w:spacing w:val="-8"/>
        </w:rPr>
        <w:t xml:space="preserve"> </w:t>
      </w:r>
      <w:r>
        <w:t>violaciones</w:t>
      </w:r>
      <w:r>
        <w:rPr>
          <w:spacing w:val="-2"/>
        </w:rPr>
        <w:t xml:space="preserve"> </w:t>
      </w:r>
      <w:r>
        <w:rPr>
          <w:spacing w:val="-6"/>
        </w:rPr>
        <w:t xml:space="preserve">de </w:t>
      </w:r>
      <w:r>
        <w:t>datos a la persona de contacto indicada a</w:t>
      </w:r>
      <w:r>
        <w:rPr>
          <w:spacing w:val="-11"/>
        </w:rPr>
        <w:t xml:space="preserve"> </w:t>
      </w:r>
      <w:r>
        <w:t>continuación: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Textoindependiente"/>
        <w:ind w:left="139"/>
      </w:pPr>
      <w:r>
        <w:t xml:space="preserve">Todo impreso deberá enviarse a </w:t>
      </w:r>
      <w:hyperlink r:id="rId14">
        <w:r>
          <w:rPr>
            <w:color w:val="0000FF"/>
            <w:u w:val="single" w:color="0000FF"/>
          </w:rPr>
          <w:t>dpo@mutuamontanesa.es</w:t>
        </w:r>
      </w:hyperlink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Heading2"/>
        <w:ind w:left="139" w:firstLine="0"/>
      </w:pPr>
      <w:r>
        <w:t>Definiciones principales:</w:t>
      </w:r>
    </w:p>
    <w:p w:rsidR="006B50D2" w:rsidRDefault="006B50D2">
      <w:pPr>
        <w:pStyle w:val="Textoindependiente"/>
        <w:spacing w:before="3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6B50D2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6B50D2" w:rsidRDefault="00433F7D">
            <w:pPr>
              <w:pStyle w:val="TableParagraph"/>
              <w:spacing w:before="1" w:line="199" w:lineRule="exac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6B50D2" w:rsidRDefault="00433F7D">
            <w:pPr>
              <w:pStyle w:val="TableParagraph"/>
              <w:spacing w:before="1" w:line="199" w:lineRule="exact"/>
              <w:ind w:left="11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Definición</w:t>
            </w:r>
          </w:p>
        </w:tc>
      </w:tr>
      <w:tr w:rsidR="006B50D2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line="242" w:lineRule="auto"/>
              <w:ind w:right="91"/>
              <w:rPr>
                <w:sz w:val="18"/>
              </w:rPr>
            </w:pPr>
            <w:r>
              <w:rPr>
                <w:sz w:val="18"/>
              </w:rPr>
              <w:t>Violación</w:t>
            </w:r>
            <w:r>
              <w:rPr>
                <w:sz w:val="18"/>
              </w:rPr>
              <w:tab/>
              <w:t>(incidente</w:t>
            </w:r>
            <w:r>
              <w:rPr>
                <w:sz w:val="18"/>
              </w:rPr>
              <w:tab/>
              <w:t>que</w:t>
            </w:r>
            <w:r>
              <w:rPr>
                <w:sz w:val="18"/>
              </w:rPr>
              <w:tab/>
              <w:t>activa</w:t>
            </w:r>
            <w:r>
              <w:rPr>
                <w:sz w:val="18"/>
              </w:rPr>
              <w:tab/>
            </w:r>
            <w:r>
              <w:rPr>
                <w:spacing w:val="-11"/>
                <w:sz w:val="18"/>
              </w:rPr>
              <w:t xml:space="preserve">la </w:t>
            </w:r>
            <w:r>
              <w:rPr>
                <w:sz w:val="18"/>
              </w:rPr>
              <w:t>notificación)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ind w:left="110" w:right="90"/>
              <w:jc w:val="both"/>
              <w:rPr>
                <w:sz w:val="18"/>
              </w:rPr>
            </w:pPr>
            <w:r>
              <w:rPr>
                <w:sz w:val="18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6B50D2" w:rsidRDefault="00433F7D">
            <w:pPr>
              <w:pStyle w:val="TableParagraph"/>
              <w:spacing w:before="8" w:line="216" w:lineRule="exact"/>
              <w:ind w:left="110" w:right="93"/>
              <w:jc w:val="both"/>
              <w:rPr>
                <w:sz w:val="18"/>
              </w:rPr>
            </w:pPr>
            <w:r>
              <w:rPr>
                <w:sz w:val="18"/>
              </w:rPr>
              <w:t>que se hayan transmitido, almacenado o tratado de cualquier otro modo.</w:t>
            </w:r>
          </w:p>
        </w:tc>
      </w:tr>
      <w:tr w:rsidR="006B50D2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5" w:lineRule="exact"/>
              <w:rPr>
                <w:sz w:val="18"/>
              </w:rPr>
            </w:pPr>
            <w:r>
              <w:rPr>
                <w:sz w:val="18"/>
              </w:rPr>
              <w:t>Datos Personales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line="215" w:lineRule="exact"/>
              <w:ind w:left="110"/>
              <w:rPr>
                <w:sz w:val="18"/>
              </w:rPr>
            </w:pPr>
            <w:r>
              <w:rPr>
                <w:sz w:val="18"/>
              </w:rPr>
              <w:t>Datos Personales hace referencia a cualquier</w:t>
            </w:r>
          </w:p>
          <w:p w:rsidR="006B50D2" w:rsidRDefault="00433F7D">
            <w:pPr>
              <w:pStyle w:val="TableParagraph"/>
              <w:spacing w:before="10" w:line="216" w:lineRule="exact"/>
              <w:ind w:left="110"/>
              <w:rPr>
                <w:sz w:val="18"/>
              </w:rPr>
            </w:pPr>
            <w:r>
              <w:rPr>
                <w:sz w:val="18"/>
              </w:rPr>
              <w:t>información relativa a una persona física identificada o identificable</w:t>
            </w:r>
          </w:p>
        </w:tc>
      </w:tr>
      <w:tr w:rsidR="006B50D2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5" w:lineRule="exact"/>
              <w:rPr>
                <w:sz w:val="18"/>
              </w:rPr>
            </w:pPr>
            <w:r>
              <w:rPr>
                <w:sz w:val="18"/>
              </w:rPr>
              <w:t>Interesado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before="4" w:line="216" w:lineRule="exact"/>
              <w:ind w:left="110"/>
              <w:rPr>
                <w:sz w:val="18"/>
              </w:rPr>
            </w:pPr>
            <w:r>
              <w:rPr>
                <w:sz w:val="18"/>
              </w:rPr>
              <w:t>La persona física a la cual pertenecen los Datos Personales</w:t>
            </w:r>
          </w:p>
        </w:tc>
      </w:tr>
      <w:tr w:rsidR="006B50D2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6" w:lineRule="exact"/>
              <w:rPr>
                <w:sz w:val="18"/>
              </w:rPr>
            </w:pPr>
            <w:r>
              <w:rPr>
                <w:sz w:val="18"/>
              </w:rPr>
              <w:t>Encargado del Tratamiento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before="2" w:line="220" w:lineRule="exact"/>
              <w:ind w:left="110" w:right="38"/>
              <w:rPr>
                <w:sz w:val="18"/>
              </w:rPr>
            </w:pPr>
            <w:r>
              <w:rPr>
                <w:sz w:val="18"/>
              </w:rPr>
              <w:t>La persona que trata los Datos Personales por cuenta del Responsable del tratamiento</w:t>
            </w:r>
          </w:p>
        </w:tc>
      </w:tr>
    </w:tbl>
    <w:p w:rsidR="006B50D2" w:rsidRDefault="006B50D2">
      <w:pPr>
        <w:spacing w:line="220" w:lineRule="exact"/>
        <w:rPr>
          <w:sz w:val="18"/>
        </w:rPr>
        <w:sectPr w:rsidR="006B50D2">
          <w:headerReference w:type="even" r:id="rId15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6"/>
        <w:rPr>
          <w:b/>
          <w:sz w:val="18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spacing w:before="102" w:line="242" w:lineRule="exact"/>
        <w:ind w:hanging="362"/>
        <w:rPr>
          <w:b/>
          <w:sz w:val="20"/>
        </w:rPr>
      </w:pPr>
      <w:r>
        <w:rPr>
          <w:b/>
          <w:sz w:val="20"/>
        </w:rPr>
        <w:t xml:space="preserve">DETALLES </w:t>
      </w:r>
      <w:r>
        <w:rPr>
          <w:b/>
          <w:spacing w:val="-3"/>
          <w:sz w:val="20"/>
        </w:rPr>
        <w:t xml:space="preserve">DE </w:t>
      </w:r>
      <w:r>
        <w:rPr>
          <w:b/>
          <w:sz w:val="20"/>
        </w:rPr>
        <w:t xml:space="preserve">LA PERSONA QUE INFORMA DE LA VIOLACIÓN </w:t>
      </w:r>
      <w:r>
        <w:rPr>
          <w:b/>
          <w:spacing w:val="-3"/>
          <w:sz w:val="20"/>
        </w:rPr>
        <w:t>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DATOS</w:t>
      </w:r>
    </w:p>
    <w:p w:rsidR="006B50D2" w:rsidRDefault="00433F7D">
      <w:pPr>
        <w:spacing w:line="242" w:lineRule="exact"/>
        <w:ind w:left="500"/>
        <w:rPr>
          <w:b/>
          <w:sz w:val="20"/>
        </w:rPr>
      </w:pPr>
      <w:r>
        <w:rPr>
          <w:b/>
          <w:sz w:val="20"/>
        </w:rPr>
        <w:t>(“USTED”)</w:t>
      </w:r>
    </w:p>
    <w:p w:rsidR="006B50D2" w:rsidRDefault="006B50D2">
      <w:pPr>
        <w:pStyle w:val="Textoindependiente"/>
        <w:spacing w:before="2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Nombre completo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Dirección de correo electrónico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Número de teléfono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Puesto de trabajo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Grupo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125"/>
              <w:rPr>
                <w:sz w:val="20"/>
              </w:rPr>
            </w:pPr>
            <w:r>
              <w:rPr>
                <w:sz w:val="20"/>
              </w:rPr>
              <w:t>Entidad para la que trabaja o que ha contratado sus servicios (p. ej.: nombre de la unidad de negocio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central):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</w:tbl>
    <w:p w:rsidR="006B50D2" w:rsidRDefault="006B50D2">
      <w:pPr>
        <w:pStyle w:val="Textoindependiente"/>
        <w:spacing w:before="9"/>
        <w:rPr>
          <w:b/>
          <w:sz w:val="23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ind w:hanging="362"/>
        <w:rPr>
          <w:b/>
          <w:sz w:val="20"/>
        </w:rPr>
      </w:pPr>
      <w:r>
        <w:rPr>
          <w:b/>
          <w:sz w:val="20"/>
        </w:rPr>
        <w:t xml:space="preserve">DETALLES </w:t>
      </w:r>
      <w:r>
        <w:rPr>
          <w:b/>
          <w:spacing w:val="-3"/>
          <w:sz w:val="20"/>
        </w:rPr>
        <w:t xml:space="preserve">DE </w:t>
      </w:r>
      <w:r>
        <w:rPr>
          <w:b/>
          <w:sz w:val="20"/>
        </w:rPr>
        <w:t xml:space="preserve">LA VIOLACIÓN </w:t>
      </w:r>
      <w:r>
        <w:rPr>
          <w:b/>
          <w:spacing w:val="-3"/>
          <w:sz w:val="20"/>
        </w:rPr>
        <w:t>DE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DATOS</w:t>
      </w:r>
    </w:p>
    <w:p w:rsidR="006B50D2" w:rsidRDefault="006B50D2">
      <w:pPr>
        <w:pStyle w:val="Textoindependiente"/>
        <w:spacing w:before="2" w:after="1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6B50D2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91"/>
              <w:jc w:val="both"/>
              <w:rPr>
                <w:sz w:val="20"/>
              </w:rPr>
            </w:pPr>
            <w:r>
              <w:rPr>
                <w:rFonts w:ascii="Palatino Linotype" w:hAnsi="Palatino Linotype"/>
              </w:rPr>
              <w:t>¿</w:t>
            </w:r>
            <w:r>
              <w:rPr>
                <w:sz w:val="20"/>
              </w:rPr>
              <w:t>Se ha visto afectada información de carácter personal</w:t>
            </w:r>
          </w:p>
          <w:p w:rsidR="006B50D2" w:rsidRDefault="00433F7D">
            <w:pPr>
              <w:pStyle w:val="TableParagraph"/>
              <w:spacing w:before="3"/>
              <w:ind w:right="8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(p. ej.: datos de clientes, datos</w:t>
            </w:r>
            <w:r>
              <w:rPr>
                <w:i/>
                <w:spacing w:val="-51"/>
                <w:sz w:val="20"/>
              </w:rPr>
              <w:t xml:space="preserve"> </w:t>
            </w:r>
            <w:r>
              <w:rPr>
                <w:i/>
                <w:sz w:val="20"/>
              </w:rPr>
              <w:t>de empleados, datos de un cliente o datos sobre proveedores o socios</w:t>
            </w:r>
          </w:p>
          <w:p w:rsidR="006B50D2" w:rsidRDefault="00433F7D">
            <w:pPr>
              <w:pStyle w:val="TableParagraph"/>
              <w:spacing w:line="224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comerciales)?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4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Sí</w:t>
            </w:r>
          </w:p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5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4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Se</w:t>
            </w:r>
            <w:r>
              <w:rPr>
                <w:rFonts w:ascii="Palatino Linotype" w:hAnsi="Palatino Linotype"/>
                <w:spacing w:val="2"/>
              </w:rPr>
              <w:t xml:space="preserve"> </w:t>
            </w:r>
            <w:r>
              <w:rPr>
                <w:rFonts w:ascii="Palatino Linotype" w:hAnsi="Palatino Linotype"/>
              </w:rPr>
              <w:t>desconoce</w:t>
            </w:r>
          </w:p>
        </w:tc>
      </w:tr>
      <w:tr w:rsidR="006B50D2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 xml:space="preserve">Explique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sus propias palabras qué ha sucedido o qué ha llevado 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incidente.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Incluya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detalles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como la disponibilidad eventual de registros,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aportando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análisis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de la secuencia de eventos que haya dado como resultado la violación de datos. De ser posible, asegúrese </w:t>
            </w:r>
            <w:r>
              <w:rPr>
                <w:spacing w:val="-3"/>
                <w:sz w:val="20"/>
              </w:rPr>
              <w:t xml:space="preserve">de </w:t>
            </w:r>
            <w:r>
              <w:rPr>
                <w:sz w:val="20"/>
              </w:rPr>
              <w:t>incluir información sobre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confidencialidad,</w:t>
            </w:r>
          </w:p>
          <w:p w:rsidR="006B50D2" w:rsidRDefault="00433F7D">
            <w:pPr>
              <w:pStyle w:val="TableParagraph"/>
              <w:spacing w:before="8" w:line="240" w:lineRule="exact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¿La violación ha ocurrido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una herramienta propiedad de Mutua Montañesa o propiedad de un 3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? En este último caso, especifique</w:t>
            </w:r>
            <w:r>
              <w:rPr>
                <w:spacing w:val="-3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  <w:p w:rsidR="006B50D2" w:rsidRDefault="00433F7D">
            <w:pPr>
              <w:pStyle w:val="TableParagraph"/>
              <w:spacing w:line="224" w:lineRule="exact"/>
              <w:jc w:val="both"/>
              <w:rPr>
                <w:sz w:val="20"/>
              </w:rPr>
            </w:pPr>
            <w:r>
              <w:rPr>
                <w:sz w:val="20"/>
              </w:rPr>
              <w:t>nombre del 3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Indique </w:t>
            </w:r>
            <w:r>
              <w:rPr>
                <w:spacing w:val="-3"/>
                <w:sz w:val="20"/>
              </w:rPr>
              <w:t xml:space="preserve">el </w:t>
            </w:r>
            <w:r>
              <w:rPr>
                <w:sz w:val="20"/>
              </w:rPr>
              <w:t>nombre de la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aplicación o aplicaciones o sistemas implicados en la violación, es decir, la fuente 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fallo.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fecha.</w:t>
            </w:r>
          </w:p>
          <w:p w:rsidR="006B50D2" w:rsidRDefault="00433F7D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7" w:line="250" w:lineRule="exact"/>
              <w:ind w:right="93" w:firstLine="0"/>
              <w:rPr>
                <w:sz w:val="20"/>
              </w:rPr>
            </w:pPr>
            <w:r>
              <w:rPr>
                <w:sz w:val="20"/>
              </w:rPr>
              <w:t>No sabemos cuándo se inició la violación</w:t>
            </w:r>
            <w:r>
              <w:rPr>
                <w:spacing w:val="-35"/>
                <w:sz w:val="20"/>
              </w:rPr>
              <w:t xml:space="preserve"> </w:t>
            </w:r>
            <w:r>
              <w:rPr>
                <w:sz w:val="20"/>
              </w:rPr>
              <w:t>de datos</w:t>
            </w:r>
          </w:p>
        </w:tc>
      </w:tr>
      <w:tr w:rsidR="006B50D2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ind w:right="12"/>
              <w:rPr>
                <w:sz w:val="20"/>
              </w:rPr>
            </w:pPr>
            <w:r>
              <w:rPr>
                <w:sz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6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hora.</w:t>
            </w:r>
          </w:p>
          <w:p w:rsidR="006B50D2" w:rsidRDefault="00433F7D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8" w:line="250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sabemos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qué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hora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inició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violación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</w:p>
        </w:tc>
      </w:tr>
      <w:tr w:rsidR="006B50D2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Fecha de finalización de la violación de datos (si ha terminado)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6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fecha.</w:t>
            </w:r>
          </w:p>
          <w:p w:rsidR="006B50D2" w:rsidRDefault="00433F7D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7" w:line="250" w:lineRule="exact"/>
              <w:ind w:right="89" w:firstLine="0"/>
              <w:rPr>
                <w:sz w:val="20"/>
              </w:rPr>
            </w:pPr>
            <w:r>
              <w:rPr>
                <w:sz w:val="20"/>
              </w:rPr>
              <w:t>La violación de datos todavía no ha terminado</w:t>
            </w:r>
          </w:p>
        </w:tc>
      </w:tr>
    </w:tbl>
    <w:p w:rsidR="006B50D2" w:rsidRDefault="006B50D2">
      <w:pPr>
        <w:spacing w:line="250" w:lineRule="exact"/>
        <w:rPr>
          <w:sz w:val="20"/>
        </w:rPr>
        <w:sectPr w:rsidR="006B50D2">
          <w:headerReference w:type="default" r:id="rId16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7"/>
        <w:rPr>
          <w:b/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6B50D2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10" w:line="240" w:lineRule="exact"/>
              <w:rPr>
                <w:sz w:val="20"/>
              </w:rPr>
            </w:pPr>
            <w:r>
              <w:rPr>
                <w:sz w:val="20"/>
              </w:rPr>
              <w:t>¿En qué país y grupo ha tenido lugar la violación de datos?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1" w:line="244" w:lineRule="exact"/>
              <w:ind w:right="41"/>
              <w:rPr>
                <w:sz w:val="20"/>
              </w:rPr>
            </w:pPr>
            <w:r>
              <w:rPr>
                <w:sz w:val="20"/>
              </w:rPr>
              <w:t>¿Ha impactado la violación en otros países/grupos?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8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>¿Qué cree que ha causado la violación de datos?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  <w:p w:rsidR="006B50D2" w:rsidRDefault="00433F7D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7" w:line="250" w:lineRule="exact"/>
              <w:ind w:right="93" w:firstLine="0"/>
              <w:rPr>
                <w:sz w:val="20"/>
              </w:rPr>
            </w:pPr>
            <w:r>
              <w:rPr>
                <w:sz w:val="20"/>
              </w:rPr>
              <w:t>No sabemos qué ha causado la violación de datos.</w:t>
            </w:r>
          </w:p>
        </w:tc>
      </w:tr>
      <w:tr w:rsidR="006B50D2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¿Cuál es el número (estimado) de personas físicas afectadas?</w:t>
            </w:r>
          </w:p>
          <w:p w:rsidR="006B50D2" w:rsidRDefault="00433F7D">
            <w:pPr>
              <w:pStyle w:val="TableParagraph"/>
              <w:spacing w:line="237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Rogamos facilite una indicación general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42" w:lineRule="auto"/>
              <w:ind w:left="110" w:right="206"/>
              <w:rPr>
                <w:sz w:val="20"/>
              </w:rPr>
            </w:pPr>
            <w:r>
              <w:rPr>
                <w:sz w:val="20"/>
              </w:rPr>
              <w:t xml:space="preserve">Mín.: </w:t>
            </w:r>
            <w:r>
              <w:rPr>
                <w:color w:val="808080"/>
                <w:sz w:val="20"/>
              </w:rPr>
              <w:t xml:space="preserve">Haga clic aquí para introducir el texto. </w:t>
            </w:r>
            <w:r>
              <w:rPr>
                <w:sz w:val="20"/>
              </w:rPr>
              <w:t xml:space="preserve">Máx.: </w:t>
            </w:r>
            <w:r>
              <w:rPr>
                <w:color w:val="808080"/>
                <w:sz w:val="20"/>
              </w:rPr>
              <w:t>Haga clic aquí para introducir el texto.</w:t>
            </w:r>
          </w:p>
          <w:p w:rsidR="006B50D2" w:rsidRDefault="00433F7D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3" w:line="250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sabemos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cuántas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físicas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han visto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afectadas.</w:t>
            </w:r>
          </w:p>
        </w:tc>
      </w:tr>
      <w:tr w:rsidR="006B50D2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¿Podría clasificar el grupo de personas afectadas por la violación?</w:t>
            </w:r>
          </w:p>
          <w:p w:rsidR="006B50D2" w:rsidRDefault="00433F7D">
            <w:pPr>
              <w:pStyle w:val="TableParagraph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line="258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Clientes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2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Empleados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Socios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comerciales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ind w:right="93" w:firstLine="0"/>
              <w:rPr>
                <w:sz w:val="20"/>
              </w:rPr>
            </w:pPr>
            <w:r>
              <w:rPr>
                <w:sz w:val="20"/>
              </w:rPr>
              <w:t xml:space="preserve">Participantes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ensayos clínicos / de investigación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5" w:line="250" w:lineRule="exact"/>
              <w:ind w:right="100" w:firstLine="0"/>
              <w:rPr>
                <w:sz w:val="20"/>
              </w:rPr>
            </w:pPr>
            <w:r>
              <w:rPr>
                <w:sz w:val="20"/>
              </w:rPr>
              <w:t xml:space="preserve">Otros: </w:t>
            </w:r>
            <w:r>
              <w:rPr>
                <w:color w:val="808080"/>
                <w:sz w:val="20"/>
              </w:rPr>
              <w:t xml:space="preserve">Haga clic </w:t>
            </w:r>
            <w:r>
              <w:rPr>
                <w:color w:val="808080"/>
                <w:spacing w:val="-3"/>
                <w:sz w:val="20"/>
              </w:rPr>
              <w:t xml:space="preserve">aquí </w:t>
            </w:r>
            <w:r>
              <w:rPr>
                <w:color w:val="808080"/>
                <w:sz w:val="20"/>
              </w:rPr>
              <w:t xml:space="preserve">para introducir </w:t>
            </w:r>
            <w:r>
              <w:rPr>
                <w:color w:val="808080"/>
                <w:spacing w:val="-5"/>
                <w:sz w:val="20"/>
              </w:rPr>
              <w:t xml:space="preserve">el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¿Podría clasificar el tipo de Datos Personales afectados por el incidente?</w:t>
            </w:r>
          </w:p>
          <w:p w:rsidR="006B50D2" w:rsidRDefault="00433F7D">
            <w:pPr>
              <w:pStyle w:val="TableParagraph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3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Nombre 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dirección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Números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teléfono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Direcciones de correo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electrónico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2"/>
              <w:ind w:right="95" w:firstLine="0"/>
              <w:rPr>
                <w:sz w:val="20"/>
              </w:rPr>
            </w:pPr>
            <w:r>
              <w:rPr>
                <w:sz w:val="20"/>
              </w:rPr>
              <w:t xml:space="preserve">Información financiera, como información salarial, </w:t>
            </w:r>
            <w:r>
              <w:rPr>
                <w:spacing w:val="-3"/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pagos.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Información sobre la situación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económica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 xml:space="preserve">Número de servicio </w:t>
            </w:r>
            <w:r>
              <w:rPr>
                <w:spacing w:val="-3"/>
                <w:sz w:val="20"/>
              </w:rPr>
              <w:t>al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ciudadano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Copias del pasaporte o carné 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identidad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Género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Fecha de nacimiento 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edad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ind w:right="94" w:firstLine="0"/>
              <w:rPr>
                <w:sz w:val="20"/>
              </w:rPr>
            </w:pPr>
            <w:r>
              <w:rPr>
                <w:sz w:val="20"/>
              </w:rPr>
              <w:t>Nombres de usuario, contraseñas y demás información de conexión</w:t>
            </w:r>
          </w:p>
          <w:p w:rsidR="006B50D2" w:rsidRDefault="006B50D2">
            <w:pPr>
              <w:pStyle w:val="TableParagraph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reveladores del origen racial 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étnico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reveladores de opiniones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políticas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3"/>
              <w:ind w:right="95" w:firstLine="0"/>
              <w:rPr>
                <w:sz w:val="20"/>
              </w:rPr>
            </w:pPr>
            <w:r>
              <w:rPr>
                <w:sz w:val="20"/>
              </w:rPr>
              <w:t>Datos reveladores de creencias religiosas o filosóficas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sobre afiliaciones sindicales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relativos a la salud o la vida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sexual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genéticos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/>
              <w:ind w:left="355" w:hanging="246"/>
              <w:rPr>
                <w:sz w:val="20"/>
              </w:rPr>
            </w:pPr>
            <w:r>
              <w:rPr>
                <w:sz w:val="20"/>
              </w:rPr>
              <w:t>Condenas y delitos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penales</w:t>
            </w:r>
          </w:p>
          <w:p w:rsidR="006B50D2" w:rsidRDefault="006B50D2">
            <w:pPr>
              <w:pStyle w:val="TableParagraph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ind w:right="93" w:firstLine="0"/>
              <w:rPr>
                <w:i/>
                <w:sz w:val="20"/>
              </w:rPr>
            </w:pPr>
            <w:r>
              <w:rPr>
                <w:sz w:val="20"/>
              </w:rPr>
              <w:t xml:space="preserve">Otros, </w:t>
            </w:r>
            <w:r>
              <w:rPr>
                <w:i/>
                <w:sz w:val="20"/>
              </w:rPr>
              <w:t>indíquense todos los demás tipos de Datos</w:t>
            </w:r>
            <w:r>
              <w:rPr>
                <w:i/>
                <w:sz w:val="20"/>
              </w:rPr>
              <w:tab/>
              <w:t>Personales</w:t>
            </w:r>
            <w:r>
              <w:rPr>
                <w:i/>
                <w:sz w:val="20"/>
              </w:rPr>
              <w:tab/>
              <w:t>no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enumerados</w:t>
            </w:r>
          </w:p>
          <w:p w:rsidR="006B50D2" w:rsidRDefault="00433F7D">
            <w:pPr>
              <w:pStyle w:val="TableParagraph"/>
              <w:spacing w:before="9" w:line="240" w:lineRule="exact"/>
              <w:ind w:left="110" w:right="26"/>
              <w:rPr>
                <w:sz w:val="20"/>
              </w:rPr>
            </w:pPr>
            <w:r>
              <w:rPr>
                <w:i/>
                <w:sz w:val="20"/>
              </w:rPr>
              <w:t>anteriormente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¿Cuáles son las consecuencias potenciales para las personas físicas afectadas?</w:t>
            </w:r>
          </w:p>
          <w:p w:rsidR="006B50D2" w:rsidRDefault="00433F7D">
            <w:pPr>
              <w:pStyle w:val="TableParagraph"/>
              <w:spacing w:line="237" w:lineRule="auto"/>
              <w:ind w:right="8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categorías, si procede.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sz w:val="20"/>
              </w:rPr>
              <w:t>Por ejemplo: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2"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Fraude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identidad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Pérdida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económica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2"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Uso no autorizado de Datos Personales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Perjuicio a 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reputación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3" w:line="244" w:lineRule="exact"/>
              <w:ind w:hanging="246"/>
              <w:rPr>
                <w:sz w:val="20"/>
              </w:rPr>
            </w:pPr>
            <w:r>
              <w:rPr>
                <w:sz w:val="20"/>
              </w:rPr>
              <w:t xml:space="preserve">Puede resultar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discriminación</w:t>
            </w:r>
          </w:p>
        </w:tc>
      </w:tr>
    </w:tbl>
    <w:p w:rsidR="006B50D2" w:rsidRDefault="006B50D2">
      <w:pPr>
        <w:spacing w:line="244" w:lineRule="exact"/>
        <w:rPr>
          <w:sz w:val="20"/>
        </w:rPr>
        <w:sectPr w:rsidR="006B50D2">
          <w:headerReference w:type="even" r:id="rId17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9"/>
        <w:rPr>
          <w:b/>
          <w:sz w:val="26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37"/>
      </w:tblGrid>
      <w:tr w:rsidR="006B50D2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6B50D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6B50D2" w:rsidRDefault="00433F7D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6" w:line="250" w:lineRule="exact"/>
              <w:ind w:right="25" w:firstLine="0"/>
              <w:rPr>
                <w:sz w:val="20"/>
              </w:rPr>
            </w:pPr>
            <w:r>
              <w:rPr>
                <w:sz w:val="20"/>
              </w:rPr>
              <w:t>Otros,</w:t>
            </w:r>
            <w:r>
              <w:rPr>
                <w:color w:val="808080"/>
                <w:sz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8" w:line="250" w:lineRule="atLeast"/>
              <w:ind w:left="40" w:right="55" w:firstLine="72"/>
              <w:rPr>
                <w:sz w:val="20"/>
              </w:rPr>
            </w:pPr>
            <w:r>
              <w:rPr>
                <w:i/>
                <w:sz w:val="20"/>
              </w:rPr>
              <w:t>indíquense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3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6"/>
              <w:rPr>
                <w:sz w:val="20"/>
              </w:rPr>
            </w:pPr>
            <w:r>
              <w:rPr>
                <w:color w:val="808080"/>
                <w:sz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7"/>
              <w:rPr>
                <w:sz w:val="20"/>
              </w:rPr>
            </w:pPr>
            <w:r>
              <w:rPr>
                <w:color w:val="808080"/>
                <w:sz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6B50D2" w:rsidRDefault="00433F7D">
            <w:pPr>
              <w:pStyle w:val="TableParagraph"/>
              <w:spacing w:before="15"/>
              <w:ind w:left="89"/>
              <w:rPr>
                <w:sz w:val="20"/>
              </w:rPr>
            </w:pPr>
            <w:r>
              <w:rPr>
                <w:color w:val="808080"/>
                <w:sz w:val="20"/>
              </w:rPr>
              <w:t>para</w:t>
            </w:r>
          </w:p>
        </w:tc>
      </w:tr>
    </w:tbl>
    <w:p w:rsidR="006B50D2" w:rsidRDefault="006B50D2">
      <w:pPr>
        <w:pStyle w:val="Textoindependiente"/>
        <w:spacing w:before="9"/>
        <w:rPr>
          <w:b/>
          <w:sz w:val="15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spacing w:before="102"/>
        <w:ind w:hanging="362"/>
        <w:rPr>
          <w:b/>
          <w:sz w:val="20"/>
        </w:rPr>
      </w:pPr>
      <w:r>
        <w:rPr>
          <w:b/>
          <w:sz w:val="20"/>
        </w:rPr>
        <w:t>MEDIDAS ADOPTADAS PARA ABORDAR LA VIOLACIÓN DE</w:t>
      </w:r>
      <w:r>
        <w:rPr>
          <w:b/>
          <w:spacing w:val="-7"/>
          <w:sz w:val="20"/>
        </w:rPr>
        <w:t xml:space="preserve"> </w:t>
      </w:r>
      <w:r>
        <w:rPr>
          <w:b/>
          <w:spacing w:val="-3"/>
          <w:sz w:val="20"/>
        </w:rPr>
        <w:t>DATOS</w:t>
      </w:r>
    </w:p>
    <w:p w:rsidR="006B50D2" w:rsidRDefault="006B50D2">
      <w:pPr>
        <w:pStyle w:val="Textoindependiente"/>
        <w:spacing w:before="2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6B50D2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>¿Se ha notificado la violación de datos a alguna persona ajena a Mutua Montañesa</w:t>
            </w:r>
          </w:p>
          <w:p w:rsidR="006B50D2" w:rsidRDefault="00433F7D">
            <w:pPr>
              <w:pStyle w:val="TableParagraph"/>
              <w:spacing w:before="1"/>
              <w:ind w:right="9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p. ej.: interesados afectados, autoridades de protección </w:t>
            </w:r>
            <w:r>
              <w:rPr>
                <w:i/>
                <w:spacing w:val="-6"/>
                <w:sz w:val="20"/>
              </w:rPr>
              <w:t xml:space="preserve">de </w:t>
            </w:r>
            <w:r>
              <w:rPr>
                <w:i/>
                <w:sz w:val="20"/>
              </w:rPr>
              <w:t xml:space="preserve">datos, terceros? </w:t>
            </w:r>
            <w:r>
              <w:rPr>
                <w:sz w:val="20"/>
              </w:rPr>
              <w:t xml:space="preserve">Incluir </w:t>
            </w:r>
            <w:r>
              <w:rPr>
                <w:spacing w:val="-3"/>
                <w:sz w:val="20"/>
              </w:rPr>
              <w:t xml:space="preserve">si se </w:t>
            </w:r>
            <w:r>
              <w:rPr>
                <w:sz w:val="20"/>
              </w:rPr>
              <w:t xml:space="preserve">ha enviado notificación a las autoridades. </w:t>
            </w:r>
            <w:r>
              <w:rPr>
                <w:i/>
                <w:sz w:val="20"/>
              </w:rPr>
              <w:t>P. ej.: declaración</w:t>
            </w:r>
            <w:r>
              <w:rPr>
                <w:i/>
                <w:spacing w:val="-31"/>
                <w:sz w:val="20"/>
              </w:rPr>
              <w:t xml:space="preserve"> </w:t>
            </w:r>
            <w:r>
              <w:rPr>
                <w:i/>
                <w:spacing w:val="-6"/>
                <w:sz w:val="20"/>
              </w:rPr>
              <w:t>de</w:t>
            </w:r>
          </w:p>
          <w:p w:rsidR="006B50D2" w:rsidRDefault="00433F7D">
            <w:pPr>
              <w:pStyle w:val="TableParagraph"/>
              <w:spacing w:line="224" w:lineRule="exact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portátil robado.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ind w:left="354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3"/>
              <w:ind w:right="88" w:firstLine="0"/>
              <w:rPr>
                <w:sz w:val="20"/>
              </w:rPr>
            </w:pPr>
            <w:r>
              <w:rPr>
                <w:sz w:val="20"/>
              </w:rPr>
              <w:t xml:space="preserve">Sí, </w:t>
            </w:r>
            <w:r>
              <w:rPr>
                <w:i/>
                <w:sz w:val="20"/>
              </w:rPr>
              <w:t>especifíquese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 xml:space="preserve">Haga clic aquí para introducir </w:t>
            </w:r>
            <w:r>
              <w:rPr>
                <w:color w:val="808080"/>
                <w:spacing w:val="-3"/>
                <w:sz w:val="20"/>
              </w:rPr>
              <w:t>el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2" w:line="237" w:lineRule="auto"/>
              <w:ind w:right="245"/>
              <w:rPr>
                <w:sz w:val="20"/>
              </w:rPr>
            </w:pPr>
            <w:r>
              <w:rPr>
                <w:sz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line="265" w:lineRule="exact"/>
              <w:ind w:left="354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line="265" w:lineRule="exact"/>
              <w:ind w:left="354"/>
              <w:rPr>
                <w:sz w:val="20"/>
              </w:rPr>
            </w:pPr>
            <w:r>
              <w:rPr>
                <w:spacing w:val="-4"/>
                <w:sz w:val="20"/>
              </w:rPr>
              <w:t>Sí</w:t>
            </w:r>
          </w:p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8" w:line="250" w:lineRule="exact"/>
              <w:ind w:right="92" w:firstLine="0"/>
              <w:rPr>
                <w:sz w:val="20"/>
              </w:rPr>
            </w:pPr>
            <w:r>
              <w:rPr>
                <w:sz w:val="20"/>
              </w:rPr>
              <w:t xml:space="preserve">Parcialmente, </w:t>
            </w:r>
            <w:r>
              <w:rPr>
                <w:i/>
                <w:sz w:val="20"/>
              </w:rPr>
              <w:t>especifíquese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583"/>
              <w:rPr>
                <w:sz w:val="20"/>
              </w:rPr>
            </w:pPr>
            <w:r>
              <w:rPr>
                <w:sz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58" w:lineRule="exact"/>
              <w:rPr>
                <w:sz w:val="20"/>
              </w:rPr>
            </w:pPr>
            <w:r>
              <w:rPr>
                <w:sz w:val="20"/>
              </w:rPr>
              <w:t>No se han adoptado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</w:p>
          <w:p w:rsidR="006B50D2" w:rsidRDefault="00433F7D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64" w:lineRule="exact"/>
              <w:rPr>
                <w:i/>
                <w:sz w:val="20"/>
              </w:rPr>
            </w:pPr>
            <w:r>
              <w:rPr>
                <w:sz w:val="20"/>
              </w:rPr>
              <w:t xml:space="preserve">Sí, </w:t>
            </w:r>
            <w:r>
              <w:rPr>
                <w:i/>
                <w:sz w:val="20"/>
              </w:rPr>
              <w:t>indíquense todas las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medidas</w:t>
            </w:r>
          </w:p>
          <w:p w:rsidR="006B50D2" w:rsidRDefault="00433F7D">
            <w:pPr>
              <w:pStyle w:val="TableParagraph"/>
              <w:spacing w:before="5" w:line="244" w:lineRule="exact"/>
              <w:ind w:left="110" w:right="312"/>
              <w:rPr>
                <w:sz w:val="20"/>
              </w:rPr>
            </w:pPr>
            <w:r>
              <w:rPr>
                <w:i/>
                <w:sz w:val="20"/>
              </w:rPr>
              <w:t>adoptadas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37" w:lineRule="auto"/>
              <w:ind w:right="245"/>
              <w:rPr>
                <w:sz w:val="20"/>
              </w:rPr>
            </w:pPr>
            <w:r>
              <w:rPr>
                <w:i/>
                <w:sz w:val="20"/>
              </w:rPr>
              <w:t>Si procede</w:t>
            </w:r>
            <w:r>
              <w:rPr>
                <w:sz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line="261" w:lineRule="exact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2" w:line="265" w:lineRule="exact"/>
              <w:rPr>
                <w:sz w:val="20"/>
              </w:rPr>
            </w:pPr>
            <w:r>
              <w:rPr>
                <w:sz w:val="20"/>
              </w:rPr>
              <w:t>Sí, indíquense qué métodos de cifrado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</w:p>
          <w:p w:rsidR="006B50D2" w:rsidRDefault="00433F7D">
            <w:pPr>
              <w:pStyle w:val="TableParagraph"/>
              <w:spacing w:before="9" w:line="240" w:lineRule="exact"/>
              <w:ind w:left="110" w:right="438"/>
              <w:rPr>
                <w:sz w:val="20"/>
              </w:rPr>
            </w:pPr>
            <w:r>
              <w:rPr>
                <w:sz w:val="20"/>
              </w:rPr>
              <w:t xml:space="preserve">aplicaron: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</w:tbl>
    <w:p w:rsidR="006B50D2" w:rsidRDefault="006B50D2">
      <w:pPr>
        <w:spacing w:line="240" w:lineRule="exact"/>
        <w:rPr>
          <w:sz w:val="20"/>
        </w:rPr>
        <w:sectPr w:rsidR="006B50D2">
          <w:headerReference w:type="default" r:id="rId18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8"/>
        <w:rPr>
          <w:b/>
          <w:sz w:val="19"/>
        </w:rPr>
      </w:pPr>
    </w:p>
    <w:p w:rsidR="006B50D2" w:rsidRDefault="00433F7D">
      <w:pPr>
        <w:spacing w:before="1" w:after="19"/>
        <w:ind w:left="139"/>
        <w:rPr>
          <w:b/>
          <w:sz w:val="20"/>
        </w:rPr>
      </w:pPr>
      <w:r>
        <w:rPr>
          <w:b/>
          <w:sz w:val="20"/>
        </w:rPr>
        <w:t>ANEXO 4. DECLARACIÓN DE ELIMINACIÓN SEGURA DE DATOS PERSONALES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7" style="width:428.35pt;height:1.45pt;mso-position-horizontal-relative:char;mso-position-vertical-relative:line" coordsize="8567,29">
            <v:rect id="_x0000_s1028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9"/>
        <w:rPr>
          <w:b/>
          <w:sz w:val="17"/>
        </w:rPr>
      </w:pPr>
    </w:p>
    <w:p w:rsidR="006B50D2" w:rsidRDefault="00433F7D">
      <w:pPr>
        <w:pStyle w:val="Prrafodelista"/>
        <w:numPr>
          <w:ilvl w:val="1"/>
          <w:numId w:val="15"/>
        </w:numPr>
        <w:tabs>
          <w:tab w:val="left" w:pos="861"/>
        </w:tabs>
        <w:spacing w:before="102" w:line="259" w:lineRule="auto"/>
        <w:ind w:right="1208"/>
        <w:rPr>
          <w:sz w:val="20"/>
        </w:rPr>
      </w:pPr>
      <w:r>
        <w:rPr>
          <w:sz w:val="20"/>
        </w:rPr>
        <w:t>El</w:t>
      </w:r>
      <w:r>
        <w:rPr>
          <w:spacing w:val="-22"/>
          <w:sz w:val="20"/>
        </w:rPr>
        <w:t xml:space="preserve"> </w:t>
      </w:r>
      <w:r>
        <w:rPr>
          <w:sz w:val="20"/>
        </w:rPr>
        <w:t>Encargado</w:t>
      </w:r>
      <w:r>
        <w:rPr>
          <w:spacing w:val="-16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5"/>
          <w:sz w:val="20"/>
        </w:rPr>
        <w:t xml:space="preserve"> </w:t>
      </w:r>
      <w:r>
        <w:rPr>
          <w:sz w:val="20"/>
        </w:rPr>
        <w:t>certifica</w:t>
      </w:r>
      <w:r>
        <w:rPr>
          <w:spacing w:val="-19"/>
          <w:sz w:val="20"/>
        </w:rPr>
        <w:t xml:space="preserve"> </w:t>
      </w:r>
      <w:r>
        <w:rPr>
          <w:sz w:val="20"/>
        </w:rPr>
        <w:t>que</w:t>
      </w:r>
      <w:r>
        <w:rPr>
          <w:spacing w:val="-18"/>
          <w:sz w:val="20"/>
        </w:rPr>
        <w:t xml:space="preserve"> </w:t>
      </w:r>
      <w:r>
        <w:rPr>
          <w:sz w:val="20"/>
        </w:rPr>
        <w:t>ha</w:t>
      </w:r>
      <w:r>
        <w:rPr>
          <w:spacing w:val="-20"/>
          <w:sz w:val="20"/>
        </w:rPr>
        <w:t xml:space="preserve"> </w:t>
      </w:r>
      <w:r>
        <w:rPr>
          <w:sz w:val="20"/>
        </w:rPr>
        <w:t>eliminado</w:t>
      </w:r>
      <w:r>
        <w:rPr>
          <w:spacing w:val="-15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forma</w:t>
      </w:r>
      <w:r>
        <w:rPr>
          <w:spacing w:val="-24"/>
          <w:sz w:val="20"/>
        </w:rPr>
        <w:t xml:space="preserve"> </w:t>
      </w:r>
      <w:r>
        <w:rPr>
          <w:sz w:val="20"/>
        </w:rPr>
        <w:t>segura</w:t>
      </w:r>
      <w:r>
        <w:rPr>
          <w:spacing w:val="-19"/>
          <w:sz w:val="20"/>
        </w:rPr>
        <w:t xml:space="preserve"> </w:t>
      </w:r>
      <w:r>
        <w:rPr>
          <w:sz w:val="20"/>
        </w:rPr>
        <w:t xml:space="preserve">todos los Datos Personales de Mutua Montañesa, incluidos, entre otros, los Datos Personales de Mutua Montañesa en forma impresa, los Datos Personales de Mutua Montañesa almacenados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servidores, los Datos Personales de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sistemas y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copias de seguridad de Datos Personales de Mutua Montañesa </w:t>
      </w:r>
      <w:r>
        <w:rPr>
          <w:spacing w:val="-3"/>
          <w:sz w:val="20"/>
        </w:rPr>
        <w:t xml:space="preserve">de </w:t>
      </w:r>
      <w:r>
        <w:rPr>
          <w:sz w:val="20"/>
        </w:rPr>
        <w:t>acuerdo con el artículo 12 de la</w:t>
      </w:r>
      <w:r>
        <w:rPr>
          <w:spacing w:val="-6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5"/>
        </w:numPr>
        <w:tabs>
          <w:tab w:val="left" w:pos="861"/>
        </w:tabs>
        <w:spacing w:before="1" w:line="259" w:lineRule="auto"/>
        <w:ind w:right="1209"/>
        <w:rPr>
          <w:sz w:val="20"/>
        </w:rPr>
      </w:pPr>
      <w:r>
        <w:rPr>
          <w:sz w:val="20"/>
        </w:rPr>
        <w:t xml:space="preserve">En la medida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que la ley obligue al Encargado del Tratamiento a almacenar los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 durante un </w:t>
      </w:r>
      <w:r>
        <w:rPr>
          <w:spacing w:val="-3"/>
          <w:sz w:val="20"/>
        </w:rPr>
        <w:t xml:space="preserve">plazo de </w:t>
      </w:r>
      <w:r>
        <w:rPr>
          <w:sz w:val="20"/>
        </w:rPr>
        <w:t xml:space="preserve">tiempo determinado,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artículo 1 se complementará con </w:t>
      </w:r>
      <w:r>
        <w:rPr>
          <w:spacing w:val="-3"/>
          <w:sz w:val="20"/>
        </w:rPr>
        <w:t xml:space="preserve">el </w:t>
      </w:r>
      <w:r>
        <w:rPr>
          <w:sz w:val="20"/>
        </w:rPr>
        <w:t>texto</w:t>
      </w:r>
      <w:r>
        <w:rPr>
          <w:spacing w:val="9"/>
          <w:sz w:val="20"/>
        </w:rPr>
        <w:t xml:space="preserve"> </w:t>
      </w:r>
      <w:r>
        <w:rPr>
          <w:sz w:val="20"/>
        </w:rPr>
        <w:t>siguiente: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Textoindependiente"/>
        <w:ind w:left="860" w:right="1208"/>
        <w:jc w:val="both"/>
      </w:pPr>
      <w:r>
        <w:t>El</w:t>
      </w:r>
      <w:r>
        <w:rPr>
          <w:spacing w:val="-12"/>
        </w:rPr>
        <w:t xml:space="preserve"> </w:t>
      </w:r>
      <w:r>
        <w:t>Encargado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tratamiento</w:t>
      </w:r>
      <w:r>
        <w:rPr>
          <w:spacing w:val="-10"/>
        </w:rPr>
        <w:t xml:space="preserve"> </w:t>
      </w:r>
      <w:r>
        <w:t>ha</w:t>
      </w:r>
      <w:r>
        <w:rPr>
          <w:spacing w:val="-14"/>
        </w:rPr>
        <w:t xml:space="preserve"> </w:t>
      </w:r>
      <w:r>
        <w:t>conservado</w:t>
      </w:r>
      <w:r>
        <w:rPr>
          <w:spacing w:val="-11"/>
        </w:rPr>
        <w:t xml:space="preserve"> </w:t>
      </w:r>
      <w:r>
        <w:t>una</w:t>
      </w:r>
      <w:r>
        <w:rPr>
          <w:spacing w:val="-19"/>
        </w:rPr>
        <w:t xml:space="preserve"> </w:t>
      </w:r>
      <w:r>
        <w:t>copia</w:t>
      </w:r>
      <w:r>
        <w:rPr>
          <w:spacing w:val="-9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Datos</w:t>
      </w:r>
      <w:r>
        <w:rPr>
          <w:spacing w:val="-12"/>
        </w:rPr>
        <w:t xml:space="preserve"> </w:t>
      </w:r>
      <w:r>
        <w:t xml:space="preserve">Personales de Mutua Montañesa con el fin de cumplir la Legislación Aplicable y almacenará los siguientes Datos Personales durante </w:t>
      </w:r>
      <w:r>
        <w:rPr>
          <w:spacing w:val="-3"/>
        </w:rPr>
        <w:t xml:space="preserve">el </w:t>
      </w:r>
      <w:r>
        <w:t xml:space="preserve">plazo de tiempo determinado tras el cual </w:t>
      </w:r>
      <w:r>
        <w:rPr>
          <w:spacing w:val="-3"/>
        </w:rPr>
        <w:t xml:space="preserve">el </w:t>
      </w:r>
      <w:r>
        <w:t>Encargado del Tratamiento certifica que eliminará de forma segura los Datos Personales de Mutua</w:t>
      </w:r>
      <w:r>
        <w:rPr>
          <w:spacing w:val="-8"/>
        </w:rPr>
        <w:t xml:space="preserve"> </w:t>
      </w:r>
      <w:r>
        <w:t>Montañesa.</w:t>
      </w:r>
    </w:p>
    <w:p w:rsidR="006B50D2" w:rsidRDefault="006B50D2">
      <w:pPr>
        <w:pStyle w:val="Textoindependiente"/>
        <w:spacing w:before="12"/>
        <w:rPr>
          <w:sz w:val="23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6B50D2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20"/>
              <w:ind w:left="199" w:right="158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spacing w:before="1"/>
              <w:ind w:left="302" w:right="2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spacing w:before="1"/>
              <w:ind w:left="292" w:right="2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6B50D2" w:rsidRDefault="006B50D2">
            <w:pPr>
              <w:pStyle w:val="TableParagraph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spacing w:before="194"/>
              <w:ind w:left="497"/>
              <w:rPr>
                <w:b/>
                <w:sz w:val="20"/>
              </w:rPr>
            </w:pPr>
            <w:r>
              <w:rPr>
                <w:b/>
                <w:sz w:val="20"/>
              </w:rPr>
              <w:t>Base legal</w:t>
            </w:r>
          </w:p>
        </w:tc>
      </w:tr>
      <w:tr w:rsidR="006B50D2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6B50D2" w:rsidRDefault="006B50D2">
            <w:pPr>
              <w:pStyle w:val="TableParagraph"/>
              <w:spacing w:before="8"/>
              <w:ind w:left="0"/>
              <w:rPr>
                <w:sz w:val="29"/>
              </w:rPr>
            </w:pPr>
          </w:p>
          <w:p w:rsidR="006B50D2" w:rsidRDefault="00433F7D">
            <w:pPr>
              <w:pStyle w:val="TableParagraph"/>
              <w:ind w:right="272"/>
              <w:rPr>
                <w:sz w:val="20"/>
              </w:rPr>
            </w:pPr>
            <w:r>
              <w:rPr>
                <w:color w:val="FF0000"/>
                <w:sz w:val="20"/>
              </w:rPr>
              <w:t>Cumplimentar una categoría por punto</w:t>
            </w:r>
          </w:p>
        </w:tc>
        <w:tc>
          <w:tcPr>
            <w:tcW w:w="2118" w:type="dxa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ind w:left="110" w:right="114"/>
              <w:rPr>
                <w:sz w:val="20"/>
              </w:rPr>
            </w:pPr>
            <w:r>
              <w:rPr>
                <w:color w:val="FF0000"/>
                <w:sz w:val="20"/>
              </w:rPr>
              <w:t>Cumplimentar una categoría por punto</w:t>
            </w:r>
          </w:p>
        </w:tc>
        <w:tc>
          <w:tcPr>
            <w:tcW w:w="1874" w:type="dxa"/>
          </w:tcPr>
          <w:p w:rsidR="006B50D2" w:rsidRDefault="00433F7D"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Cumplimentar el </w:t>
            </w:r>
            <w:r>
              <w:rPr>
                <w:color w:val="FF0000"/>
                <w:spacing w:val="-3"/>
                <w:sz w:val="20"/>
              </w:rPr>
              <w:t xml:space="preserve">plazo </w:t>
            </w:r>
            <w:r>
              <w:rPr>
                <w:color w:val="FF0000"/>
                <w:sz w:val="20"/>
              </w:rPr>
              <w:t xml:space="preserve">límite por categoría </w:t>
            </w:r>
            <w:r>
              <w:rPr>
                <w:color w:val="FF0000"/>
                <w:spacing w:val="-8"/>
                <w:sz w:val="20"/>
              </w:rPr>
              <w:t xml:space="preserve">de </w:t>
            </w:r>
            <w:r>
              <w:rPr>
                <w:color w:val="FF0000"/>
                <w:sz w:val="20"/>
              </w:rPr>
              <w:t>Datos</w:t>
            </w:r>
          </w:p>
          <w:p w:rsidR="006B50D2" w:rsidRDefault="00433F7D">
            <w:pPr>
              <w:pStyle w:val="TableParagraph"/>
              <w:spacing w:line="224" w:lineRule="exact"/>
              <w:ind w:left="109"/>
              <w:rPr>
                <w:sz w:val="20"/>
              </w:rPr>
            </w:pPr>
            <w:r>
              <w:rPr>
                <w:color w:val="FF0000"/>
                <w:sz w:val="20"/>
              </w:rPr>
              <w:t>Personales</w:t>
            </w:r>
          </w:p>
        </w:tc>
        <w:tc>
          <w:tcPr>
            <w:tcW w:w="2119" w:type="dxa"/>
          </w:tcPr>
          <w:p w:rsidR="006B50D2" w:rsidRDefault="00433F7D">
            <w:pPr>
              <w:pStyle w:val="TableParagraph"/>
              <w:ind w:left="103" w:right="94"/>
              <w:rPr>
                <w:sz w:val="20"/>
              </w:rPr>
            </w:pPr>
            <w:r>
              <w:rPr>
                <w:color w:val="FF0000"/>
                <w:sz w:val="20"/>
              </w:rPr>
              <w:t>Cumplimentar la Legislación Aplicable por categoría de Datos</w:t>
            </w:r>
          </w:p>
          <w:p w:rsidR="006B50D2" w:rsidRDefault="00433F7D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r>
              <w:rPr>
                <w:color w:val="FF0000"/>
                <w:sz w:val="20"/>
              </w:rPr>
              <w:t>Personales</w:t>
            </w:r>
          </w:p>
        </w:tc>
      </w:tr>
    </w:tbl>
    <w:p w:rsidR="006B50D2" w:rsidRDefault="006B50D2">
      <w:pPr>
        <w:pStyle w:val="Textoindependiente"/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2"/>
        <w:rPr>
          <w:sz w:val="28"/>
        </w:rPr>
      </w:pPr>
    </w:p>
    <w:p w:rsidR="006B50D2" w:rsidRDefault="006B50D2">
      <w:pPr>
        <w:rPr>
          <w:sz w:val="28"/>
        </w:rPr>
        <w:sectPr w:rsidR="006B50D2">
          <w:headerReference w:type="even" r:id="rId19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 w:rsidP="00084A5C">
      <w:pPr>
        <w:pStyle w:val="Heading1"/>
        <w:spacing w:before="106" w:line="237" w:lineRule="auto"/>
        <w:rPr>
          <w:sz w:val="18"/>
        </w:rPr>
      </w:pPr>
    </w:p>
    <w:sectPr w:rsidR="006B50D2" w:rsidSect="00084A5C">
      <w:type w:val="continuous"/>
      <w:pgSz w:w="11910" w:h="16840"/>
      <w:pgMar w:top="1820" w:right="480" w:bottom="280" w:left="1560" w:header="720" w:footer="720" w:gutter="0"/>
      <w:cols w:num="2" w:space="720" w:equalWidth="0">
        <w:col w:w="7742" w:space="40"/>
        <w:col w:w="208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6"/>
      <w:docPartObj>
        <w:docPartGallery w:val="Page Numbers (Bottom of Page)"/>
        <w:docPartUnique/>
      </w:docPartObj>
    </w:sdtPr>
    <w:sdtContent>
      <w:p w:rsidR="00C16EB6" w:rsidRDefault="00D65EA4">
        <w:pPr>
          <w:pStyle w:val="Piedepgina"/>
          <w:jc w:val="right"/>
        </w:pPr>
        <w:fldSimple w:instr=" PAGE   \* MERGEFORMAT ">
          <w:r w:rsidR="00BC4556">
            <w:rPr>
              <w:noProof/>
            </w:rPr>
            <w:t>8</w:t>
          </w:r>
        </w:fldSimple>
      </w:p>
    </w:sdtContent>
  </w:sdt>
  <w:p w:rsidR="00C16EB6" w:rsidRDefault="00C16EB6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316AF3" w:rsidRDefault="00D65EA4">
        <w:pPr>
          <w:pStyle w:val="Piedepgina"/>
          <w:jc w:val="right"/>
        </w:pPr>
        <w:fldSimple w:instr=" PAGE   \* MERGEFORMAT ">
          <w:r w:rsidR="00BC4556">
            <w:rPr>
              <w:noProof/>
            </w:rPr>
            <w:t>16</w:t>
          </w:r>
        </w:fldSimple>
      </w:p>
    </w:sdtContent>
  </w:sdt>
  <w:p w:rsidR="00316AF3" w:rsidRDefault="00316AF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Pr="00C16EB6" w:rsidRDefault="00C16EB6" w:rsidP="00C16EB6">
    <w:pPr>
      <w:pStyle w:val="Encabezado"/>
    </w:pPr>
    <w:r w:rsidRPr="00C16EB6">
      <w:rPr>
        <w:noProof/>
        <w:sz w:val="20"/>
        <w:szCs w:val="20"/>
        <w:lang w:eastAsia="es-ES"/>
      </w:rPr>
      <w:drawing>
        <wp:inline distT="0" distB="0" distL="0" distR="0">
          <wp:extent cx="2049478" cy="729615"/>
          <wp:effectExtent l="19050" t="0" r="7922" b="0"/>
          <wp:docPr id="5" name="Imagen 5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B6" w:rsidRDefault="00C16EB6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4" name="Imagen 4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50D2" w:rsidRDefault="006B50D2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B6" w:rsidRDefault="00C16EB6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2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50D2" w:rsidRDefault="006B50D2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316AF3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10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316AF3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6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1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2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3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4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5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6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7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6"/>
  </w:num>
  <w:num w:numId="2">
    <w:abstractNumId w:val="0"/>
  </w:num>
  <w:num w:numId="3">
    <w:abstractNumId w:val="11"/>
  </w:num>
  <w:num w:numId="4">
    <w:abstractNumId w:val="14"/>
  </w:num>
  <w:num w:numId="5">
    <w:abstractNumId w:val="2"/>
  </w:num>
  <w:num w:numId="6">
    <w:abstractNumId w:val="6"/>
  </w:num>
  <w:num w:numId="7">
    <w:abstractNumId w:val="10"/>
  </w:num>
  <w:num w:numId="8">
    <w:abstractNumId w:val="17"/>
  </w:num>
  <w:num w:numId="9">
    <w:abstractNumId w:val="3"/>
  </w:num>
  <w:num w:numId="10">
    <w:abstractNumId w:val="4"/>
  </w:num>
  <w:num w:numId="11">
    <w:abstractNumId w:val="15"/>
  </w:num>
  <w:num w:numId="12">
    <w:abstractNumId w:val="9"/>
  </w:num>
  <w:num w:numId="13">
    <w:abstractNumId w:val="1"/>
  </w:num>
  <w:num w:numId="14">
    <w:abstractNumId w:val="13"/>
  </w:num>
  <w:num w:numId="15">
    <w:abstractNumId w:val="8"/>
  </w:num>
  <w:num w:numId="16">
    <w:abstractNumId w:val="7"/>
  </w:num>
  <w:num w:numId="17">
    <w:abstractNumId w:val="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6B50D2"/>
    <w:rsid w:val="00012ED4"/>
    <w:rsid w:val="00084A5C"/>
    <w:rsid w:val="0010294C"/>
    <w:rsid w:val="00316AF3"/>
    <w:rsid w:val="003850D6"/>
    <w:rsid w:val="00433F7D"/>
    <w:rsid w:val="0054569F"/>
    <w:rsid w:val="00594D8F"/>
    <w:rsid w:val="00670B22"/>
    <w:rsid w:val="00671CCF"/>
    <w:rsid w:val="006B50D2"/>
    <w:rsid w:val="007D3442"/>
    <w:rsid w:val="00843DF6"/>
    <w:rsid w:val="00A55389"/>
    <w:rsid w:val="00BC4556"/>
    <w:rsid w:val="00C16EB6"/>
    <w:rsid w:val="00D65EA4"/>
    <w:rsid w:val="00EF18F3"/>
    <w:rsid w:val="00F045AA"/>
    <w:rsid w:val="00F34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B50D2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customXml" Target="../customXml/item2.xml"/><Relationship Id="rId10" Type="http://schemas.openxmlformats.org/officeDocument/2006/relationships/image" Target="media/image2.png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dpo@mutuamontanesa.es" TargetMode="External"/><Relationship Id="rId22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D55WCX7TAH37-151-20155</_dlc_DocId>
    <_dlc_DocIdUrl xmlns="92d84fca-0ec9-4bd1-bf0f-9cd618bc4a3d">
      <Url>http://proyectosmm.mutuamontanesa.local/comprasmm/_layouts/DocIdRedir.aspx?ID=D55WCX7TAH37-151-20155</Url>
      <Description>D55WCX7TAH37-151-20155</Description>
    </_dlc_DocIdUrl>
  </documentManagement>
</p:properties>
</file>

<file path=customXml/itemProps1.xml><?xml version="1.0" encoding="utf-8"?>
<ds:datastoreItem xmlns:ds="http://schemas.openxmlformats.org/officeDocument/2006/customXml" ds:itemID="{67C058AB-E0AD-40C1-8CD8-F3F695E669FF}"/>
</file>

<file path=customXml/itemProps2.xml><?xml version="1.0" encoding="utf-8"?>
<ds:datastoreItem xmlns:ds="http://schemas.openxmlformats.org/officeDocument/2006/customXml" ds:itemID="{9116ADCA-BA50-4459-B527-CA039E41D61C}"/>
</file>

<file path=customXml/itemProps3.xml><?xml version="1.0" encoding="utf-8"?>
<ds:datastoreItem xmlns:ds="http://schemas.openxmlformats.org/officeDocument/2006/customXml" ds:itemID="{1BD6C8D9-7E99-4751-A84F-2B9B9B172A26}"/>
</file>

<file path=customXml/itemProps4.xml><?xml version="1.0" encoding="utf-8"?>
<ds:datastoreItem xmlns:ds="http://schemas.openxmlformats.org/officeDocument/2006/customXml" ds:itemID="{E0554C04-1C86-48D7-8990-B826821820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5573</Words>
  <Characters>30652</Characters>
  <Application>Microsoft Office Word</Application>
  <DocSecurity>4</DocSecurity>
  <Lines>255</Lines>
  <Paragraphs>72</Paragraphs>
  <ScaleCrop>false</ScaleCrop>
  <Company>Mutua Montañesa</Company>
  <LinksUpToDate>false</LinksUpToDate>
  <CharactersWithSpaces>36153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2021-10-22T06:42:00Z</dcterms:created>
  <dcterms:modified xsi:type="dcterms:W3CDTF">2021-10-22T06:42:00Z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2020-11-21T00:00:00Z</vt:filetime>
  </property>
  <property fmtid="{D5CDD505-2E9C-101B-9397-08002B2CF9AE}" pid="5" name="_dlc_DocIdItemGuid">
    <vt:lpwstr>c0586587-0f6a-44b6-91b6-1507b5294229</vt:lpwstr>
  </property>
  <property fmtid="{D5CDD505-2E9C-101B-9397-08002B2CF9AE}" pid="6" name="ContentTypeId">
    <vt:lpwstr>0x0101004AF95BCE5B083F41879D8CB7F71A3462</vt:lpwstr>
  </property>
</Properties>
</file>